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99D7E9" w14:textId="77777777" w:rsidR="00C5776F" w:rsidRPr="00953A1F" w:rsidRDefault="00C5776F">
      <w:pPr>
        <w:pStyle w:val="Title"/>
        <w:rPr>
          <w:rFonts w:ascii="Myriad Web Pro Condensed" w:hAnsi="Myriad Web Pro Condensed"/>
          <w:sz w:val="96"/>
        </w:rPr>
      </w:pPr>
      <w:bookmarkStart w:id="0" w:name="_GoBack"/>
      <w:bookmarkEnd w:id="0"/>
      <w:r w:rsidRPr="00953A1F">
        <w:rPr>
          <w:rFonts w:ascii="Myriad Web Pro Condensed" w:hAnsi="Myriad Web Pro Condensed"/>
          <w:sz w:val="96"/>
        </w:rPr>
        <w:t xml:space="preserve">The </w:t>
      </w:r>
      <w:r w:rsidRPr="00953A1F">
        <w:rPr>
          <w:rFonts w:ascii="Myriad Web Pro Condensed" w:hAnsi="Myriad Web Pro Condensed"/>
          <w:b/>
          <w:sz w:val="96"/>
        </w:rPr>
        <w:t>Howard</w:t>
      </w:r>
      <w:r w:rsidRPr="00953A1F">
        <w:rPr>
          <w:rFonts w:ascii="Myriad Web Pro Condensed" w:hAnsi="Myriad Web Pro Condensed"/>
          <w:sz w:val="96"/>
        </w:rPr>
        <w:t xml:space="preserve"> School</w:t>
      </w:r>
    </w:p>
    <w:p w14:paraId="2BFCDF69" w14:textId="77777777" w:rsidR="00C5776F" w:rsidRDefault="00C5776F">
      <w:pPr>
        <w:jc w:val="center"/>
        <w:rPr>
          <w:rFonts w:ascii="Monotype Corsiva" w:hAnsi="Monotype Corsiva"/>
          <w:sz w:val="72"/>
        </w:rPr>
      </w:pPr>
    </w:p>
    <w:p w14:paraId="1F1389DA" w14:textId="77777777" w:rsidR="00C5776F" w:rsidRDefault="00C5776F">
      <w:pPr>
        <w:jc w:val="center"/>
        <w:rPr>
          <w:rFonts w:ascii="Monotype Corsiva" w:hAnsi="Monotype Corsiva"/>
          <w:sz w:val="72"/>
        </w:rPr>
      </w:pPr>
    </w:p>
    <w:p w14:paraId="4B9C2758" w14:textId="77777777" w:rsidR="00C5776F" w:rsidRDefault="002E2407">
      <w:pPr>
        <w:jc w:val="center"/>
        <w:rPr>
          <w:rFonts w:ascii="Monotype Corsiva" w:hAnsi="Monotype Corsiva"/>
          <w:sz w:val="72"/>
        </w:rPr>
      </w:pPr>
      <w:r>
        <w:rPr>
          <w:rFonts w:ascii="Monotype Corsiva" w:hAnsi="Monotype Corsiva"/>
          <w:noProof/>
          <w:sz w:val="72"/>
          <w:lang w:eastAsia="en-GB"/>
        </w:rPr>
        <w:drawing>
          <wp:inline distT="0" distB="0" distL="0" distR="0" wp14:anchorId="684F1D07" wp14:editId="3E1986D6">
            <wp:extent cx="2314575" cy="2466975"/>
            <wp:effectExtent l="0" t="0" r="0" b="0"/>
            <wp:docPr id="2" name="Picture 2" descr="howard logo Small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ard logo Small B&amp;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4575" cy="2466975"/>
                    </a:xfrm>
                    <a:prstGeom prst="rect">
                      <a:avLst/>
                    </a:prstGeom>
                    <a:noFill/>
                    <a:ln>
                      <a:noFill/>
                    </a:ln>
                  </pic:spPr>
                </pic:pic>
              </a:graphicData>
            </a:graphic>
          </wp:inline>
        </w:drawing>
      </w:r>
    </w:p>
    <w:p w14:paraId="409E28D2" w14:textId="77777777" w:rsidR="00C5776F" w:rsidRDefault="00C5776F">
      <w:pPr>
        <w:jc w:val="center"/>
        <w:rPr>
          <w:rFonts w:ascii="Monotype Corsiva" w:hAnsi="Monotype Corsiva"/>
          <w:sz w:val="72"/>
        </w:rPr>
      </w:pPr>
    </w:p>
    <w:p w14:paraId="0E90CF91" w14:textId="77777777" w:rsidR="00C5776F" w:rsidRDefault="00C5776F">
      <w:pPr>
        <w:jc w:val="center"/>
        <w:rPr>
          <w:rFonts w:ascii="Monotype Corsiva" w:hAnsi="Monotype Corsiva"/>
          <w:sz w:val="72"/>
        </w:rPr>
      </w:pPr>
    </w:p>
    <w:p w14:paraId="6477A7E5" w14:textId="77777777" w:rsidR="002A519C" w:rsidRPr="002A519C" w:rsidRDefault="002A519C" w:rsidP="002A519C">
      <w:pPr>
        <w:jc w:val="center"/>
        <w:rPr>
          <w:b/>
          <w:sz w:val="56"/>
          <w:szCs w:val="56"/>
          <w:u w:val="single"/>
        </w:rPr>
      </w:pPr>
      <w:r w:rsidRPr="002A519C">
        <w:rPr>
          <w:b/>
          <w:sz w:val="56"/>
          <w:szCs w:val="56"/>
          <w:u w:val="single"/>
        </w:rPr>
        <w:t xml:space="preserve">Careers </w:t>
      </w:r>
      <w:r w:rsidR="004F7D52">
        <w:rPr>
          <w:b/>
          <w:sz w:val="56"/>
          <w:szCs w:val="56"/>
          <w:u w:val="single"/>
        </w:rPr>
        <w:t xml:space="preserve">Education </w:t>
      </w:r>
      <w:r w:rsidRPr="002A519C">
        <w:rPr>
          <w:b/>
          <w:sz w:val="56"/>
          <w:szCs w:val="56"/>
          <w:u w:val="single"/>
        </w:rPr>
        <w:t>and Work Related Learning Policy</w:t>
      </w:r>
    </w:p>
    <w:p w14:paraId="5D70DB33" w14:textId="77777777" w:rsidR="00C5776F" w:rsidRPr="002A519C" w:rsidRDefault="00C5776F">
      <w:pPr>
        <w:rPr>
          <w:sz w:val="56"/>
          <w:szCs w:val="56"/>
        </w:rPr>
      </w:pPr>
    </w:p>
    <w:p w14:paraId="4D9619A7" w14:textId="77777777" w:rsidR="00C5776F" w:rsidRDefault="00C5776F">
      <w:pPr>
        <w:rPr>
          <w:sz w:val="72"/>
        </w:rPr>
      </w:pPr>
    </w:p>
    <w:p w14:paraId="12630B9D" w14:textId="048E8422" w:rsidR="00C5776F" w:rsidRDefault="0033029A">
      <w:pPr>
        <w:rPr>
          <w:sz w:val="32"/>
        </w:rPr>
      </w:pPr>
      <w:r>
        <w:rPr>
          <w:sz w:val="32"/>
        </w:rPr>
        <w:t>Date completed:</w:t>
      </w:r>
      <w:r>
        <w:rPr>
          <w:sz w:val="32"/>
        </w:rPr>
        <w:tab/>
        <w:t>2</w:t>
      </w:r>
      <w:r w:rsidRPr="0033029A">
        <w:rPr>
          <w:sz w:val="32"/>
          <w:vertAlign w:val="superscript"/>
        </w:rPr>
        <w:t>nd</w:t>
      </w:r>
      <w:r>
        <w:rPr>
          <w:sz w:val="32"/>
        </w:rPr>
        <w:t xml:space="preserve"> October 20</w:t>
      </w:r>
      <w:r w:rsidR="008E54D0">
        <w:rPr>
          <w:sz w:val="32"/>
        </w:rPr>
        <w:t>21</w:t>
      </w:r>
    </w:p>
    <w:p w14:paraId="7CC147BE" w14:textId="77777777" w:rsidR="0017017F" w:rsidRDefault="0017017F">
      <w:pPr>
        <w:rPr>
          <w:sz w:val="32"/>
        </w:rPr>
      </w:pPr>
    </w:p>
    <w:p w14:paraId="1DEA4FB1" w14:textId="5A392F8B" w:rsidR="00C5776F" w:rsidRDefault="0017017F">
      <w:pPr>
        <w:rPr>
          <w:sz w:val="32"/>
        </w:rPr>
      </w:pPr>
      <w:r>
        <w:rPr>
          <w:sz w:val="32"/>
        </w:rPr>
        <w:t>Review date</w:t>
      </w:r>
      <w:r w:rsidR="0033029A">
        <w:rPr>
          <w:sz w:val="32"/>
        </w:rPr>
        <w:t>:</w:t>
      </w:r>
      <w:r w:rsidR="0033029A">
        <w:rPr>
          <w:sz w:val="32"/>
        </w:rPr>
        <w:tab/>
      </w:r>
      <w:r w:rsidR="0033029A">
        <w:rPr>
          <w:sz w:val="32"/>
        </w:rPr>
        <w:tab/>
        <w:t>2</w:t>
      </w:r>
      <w:r w:rsidR="0033029A" w:rsidRPr="0033029A">
        <w:rPr>
          <w:sz w:val="32"/>
          <w:vertAlign w:val="superscript"/>
        </w:rPr>
        <w:t>nd</w:t>
      </w:r>
      <w:r w:rsidR="0033029A">
        <w:rPr>
          <w:sz w:val="32"/>
        </w:rPr>
        <w:t xml:space="preserve"> October 202</w:t>
      </w:r>
      <w:r w:rsidR="008E54D0">
        <w:rPr>
          <w:sz w:val="32"/>
        </w:rPr>
        <w:t>2</w:t>
      </w:r>
    </w:p>
    <w:p w14:paraId="410002F5" w14:textId="77777777" w:rsidR="00BF47D6" w:rsidRDefault="00BF47D6">
      <w:pPr>
        <w:rPr>
          <w:sz w:val="32"/>
        </w:rPr>
      </w:pPr>
    </w:p>
    <w:p w14:paraId="387E39AF" w14:textId="77777777" w:rsidR="00BF47D6" w:rsidRDefault="00BF47D6">
      <w:pPr>
        <w:rPr>
          <w:sz w:val="32"/>
        </w:rPr>
      </w:pPr>
    </w:p>
    <w:p w14:paraId="5D77CFC1" w14:textId="77777777" w:rsidR="00BF47D6" w:rsidRDefault="00BF47D6" w:rsidP="00BF47D6">
      <w:pPr>
        <w:jc w:val="center"/>
        <w:rPr>
          <w:b/>
          <w:sz w:val="40"/>
          <w:szCs w:val="40"/>
          <w:u w:val="single"/>
        </w:rPr>
      </w:pPr>
    </w:p>
    <w:p w14:paraId="586A0F81" w14:textId="77777777" w:rsidR="00BF47D6" w:rsidRDefault="00BF47D6" w:rsidP="00BF47D6">
      <w:pPr>
        <w:jc w:val="center"/>
        <w:rPr>
          <w:b/>
          <w:sz w:val="40"/>
          <w:szCs w:val="40"/>
          <w:u w:val="single"/>
        </w:rPr>
      </w:pPr>
    </w:p>
    <w:p w14:paraId="77E1B362" w14:textId="77777777" w:rsidR="002A519C" w:rsidRDefault="002A519C" w:rsidP="00BF47D6">
      <w:pPr>
        <w:jc w:val="both"/>
        <w:rPr>
          <w:b/>
          <w:sz w:val="28"/>
          <w:szCs w:val="28"/>
          <w:u w:val="single"/>
        </w:rPr>
      </w:pPr>
    </w:p>
    <w:p w14:paraId="28ABA98B" w14:textId="77777777" w:rsidR="0017017F" w:rsidRDefault="0017017F" w:rsidP="00BF47D6">
      <w:pPr>
        <w:jc w:val="both"/>
        <w:rPr>
          <w:b/>
          <w:sz w:val="28"/>
          <w:szCs w:val="28"/>
          <w:u w:val="single"/>
        </w:rPr>
      </w:pPr>
    </w:p>
    <w:p w14:paraId="5C94058C" w14:textId="77777777" w:rsidR="00BF47D6" w:rsidRPr="002A519C" w:rsidRDefault="00BF47D6" w:rsidP="00BF47D6">
      <w:pPr>
        <w:jc w:val="both"/>
        <w:rPr>
          <w:b/>
          <w:sz w:val="28"/>
          <w:szCs w:val="28"/>
          <w:u w:val="single"/>
        </w:rPr>
      </w:pPr>
      <w:r w:rsidRPr="002A519C">
        <w:rPr>
          <w:b/>
          <w:sz w:val="28"/>
          <w:szCs w:val="28"/>
          <w:u w:val="single"/>
        </w:rPr>
        <w:lastRenderedPageBreak/>
        <w:t>Introduction</w:t>
      </w:r>
    </w:p>
    <w:p w14:paraId="35A5B3B6" w14:textId="77777777" w:rsidR="002A519C" w:rsidRPr="002A519C" w:rsidRDefault="002A519C" w:rsidP="00BF47D6">
      <w:pPr>
        <w:jc w:val="both"/>
        <w:rPr>
          <w:b/>
          <w:sz w:val="28"/>
          <w:szCs w:val="28"/>
          <w:u w:val="single"/>
        </w:rPr>
      </w:pPr>
    </w:p>
    <w:p w14:paraId="30EC1D84" w14:textId="77777777" w:rsidR="002A519C" w:rsidRPr="00C24577" w:rsidRDefault="002A519C" w:rsidP="00BF47D6">
      <w:pPr>
        <w:jc w:val="both"/>
        <w:rPr>
          <w:b/>
          <w:i/>
          <w:szCs w:val="22"/>
        </w:rPr>
      </w:pPr>
      <w:r w:rsidRPr="00C24577">
        <w:rPr>
          <w:b/>
          <w:i/>
          <w:szCs w:val="22"/>
        </w:rPr>
        <w:t>Rationale for C</w:t>
      </w:r>
      <w:r w:rsidR="00D27DDA">
        <w:rPr>
          <w:b/>
          <w:i/>
          <w:szCs w:val="22"/>
        </w:rPr>
        <w:t xml:space="preserve">areers </w:t>
      </w:r>
      <w:r w:rsidRPr="00C24577">
        <w:rPr>
          <w:b/>
          <w:i/>
          <w:szCs w:val="22"/>
        </w:rPr>
        <w:t>E</w:t>
      </w:r>
      <w:r w:rsidR="00D27DDA">
        <w:rPr>
          <w:b/>
          <w:i/>
          <w:szCs w:val="22"/>
        </w:rPr>
        <w:t xml:space="preserve">ducation, </w:t>
      </w:r>
      <w:r w:rsidRPr="00C24577">
        <w:rPr>
          <w:b/>
          <w:i/>
          <w:szCs w:val="22"/>
        </w:rPr>
        <w:t>I</w:t>
      </w:r>
      <w:r w:rsidR="00D27DDA">
        <w:rPr>
          <w:b/>
          <w:i/>
          <w:szCs w:val="22"/>
        </w:rPr>
        <w:t xml:space="preserve">nformation, </w:t>
      </w:r>
      <w:r w:rsidRPr="00C24577">
        <w:rPr>
          <w:b/>
          <w:i/>
          <w:szCs w:val="22"/>
        </w:rPr>
        <w:t>A</w:t>
      </w:r>
      <w:r w:rsidR="00D27DDA">
        <w:rPr>
          <w:b/>
          <w:i/>
          <w:szCs w:val="22"/>
        </w:rPr>
        <w:t xml:space="preserve">dvice and </w:t>
      </w:r>
      <w:r w:rsidRPr="00C24577">
        <w:rPr>
          <w:b/>
          <w:i/>
          <w:szCs w:val="22"/>
        </w:rPr>
        <w:t>G</w:t>
      </w:r>
      <w:r w:rsidR="00D27DDA">
        <w:rPr>
          <w:b/>
          <w:i/>
          <w:szCs w:val="22"/>
        </w:rPr>
        <w:t>uidance</w:t>
      </w:r>
      <w:r w:rsidR="00C24577">
        <w:rPr>
          <w:b/>
          <w:i/>
          <w:szCs w:val="22"/>
        </w:rPr>
        <w:t xml:space="preserve"> and W</w:t>
      </w:r>
      <w:r w:rsidR="00D27DDA">
        <w:rPr>
          <w:b/>
          <w:i/>
          <w:szCs w:val="22"/>
        </w:rPr>
        <w:t xml:space="preserve">ork </w:t>
      </w:r>
      <w:r w:rsidR="00C24577">
        <w:rPr>
          <w:b/>
          <w:i/>
          <w:szCs w:val="22"/>
        </w:rPr>
        <w:t>R</w:t>
      </w:r>
      <w:r w:rsidR="00D27DDA">
        <w:rPr>
          <w:b/>
          <w:i/>
          <w:szCs w:val="22"/>
        </w:rPr>
        <w:t xml:space="preserve">elated </w:t>
      </w:r>
      <w:r w:rsidR="00C24577">
        <w:rPr>
          <w:b/>
          <w:i/>
          <w:szCs w:val="22"/>
        </w:rPr>
        <w:t>L</w:t>
      </w:r>
      <w:r w:rsidR="00D27DDA">
        <w:rPr>
          <w:b/>
          <w:i/>
          <w:szCs w:val="22"/>
        </w:rPr>
        <w:t>earning.</w:t>
      </w:r>
    </w:p>
    <w:p w14:paraId="6D3526F8" w14:textId="77777777" w:rsidR="00BF47D6" w:rsidRPr="002A519C" w:rsidRDefault="00BF47D6" w:rsidP="00BF47D6">
      <w:pPr>
        <w:jc w:val="both"/>
        <w:rPr>
          <w:b/>
          <w:sz w:val="20"/>
          <w:szCs w:val="20"/>
          <w:u w:val="single"/>
        </w:rPr>
      </w:pPr>
    </w:p>
    <w:p w14:paraId="2B24E604" w14:textId="77777777" w:rsidR="00BF47D6" w:rsidRDefault="00BF47D6" w:rsidP="00BF47D6">
      <w:pPr>
        <w:jc w:val="both"/>
        <w:rPr>
          <w:sz w:val="20"/>
          <w:szCs w:val="20"/>
        </w:rPr>
      </w:pPr>
      <w:r w:rsidRPr="002A519C">
        <w:rPr>
          <w:sz w:val="20"/>
          <w:szCs w:val="20"/>
        </w:rPr>
        <w:t>The Howard School</w:t>
      </w:r>
      <w:r w:rsidR="007E26B0" w:rsidRPr="002A519C">
        <w:rPr>
          <w:sz w:val="20"/>
          <w:szCs w:val="20"/>
        </w:rPr>
        <w:t xml:space="preserve">, Trust, staff, senior leadership team and governors are </w:t>
      </w:r>
      <w:r w:rsidRPr="002A519C">
        <w:rPr>
          <w:sz w:val="20"/>
          <w:szCs w:val="20"/>
        </w:rPr>
        <w:t>commi</w:t>
      </w:r>
      <w:r w:rsidR="002A519C" w:rsidRPr="002A519C">
        <w:rPr>
          <w:sz w:val="20"/>
          <w:szCs w:val="20"/>
        </w:rPr>
        <w:t>tted to providing high quality careers e</w:t>
      </w:r>
      <w:r w:rsidRPr="002A519C">
        <w:rPr>
          <w:sz w:val="20"/>
          <w:szCs w:val="20"/>
        </w:rPr>
        <w:t xml:space="preserve">ducation, information, advice, guidance and work-related learning, including work experience.  </w:t>
      </w:r>
      <w:r w:rsidR="007E26B0" w:rsidRPr="002A519C">
        <w:rPr>
          <w:sz w:val="20"/>
          <w:szCs w:val="20"/>
        </w:rPr>
        <w:t xml:space="preserve">Our concern is equipping students to manage the choices, changes and transitions affecting their future education, training, employment and life as adult members of an international society and to instil life-long learning. </w:t>
      </w:r>
    </w:p>
    <w:p w14:paraId="4198ECE9" w14:textId="77777777" w:rsidR="002A519C" w:rsidRDefault="002A519C" w:rsidP="00BF47D6">
      <w:pPr>
        <w:jc w:val="both"/>
        <w:rPr>
          <w:sz w:val="20"/>
          <w:szCs w:val="20"/>
        </w:rPr>
      </w:pPr>
    </w:p>
    <w:p w14:paraId="22C58F19" w14:textId="77777777" w:rsidR="002A519C" w:rsidRPr="002A519C" w:rsidRDefault="002A519C" w:rsidP="00BF47D6">
      <w:pPr>
        <w:jc w:val="both"/>
        <w:rPr>
          <w:sz w:val="20"/>
          <w:szCs w:val="20"/>
        </w:rPr>
      </w:pPr>
      <w:r>
        <w:rPr>
          <w:sz w:val="20"/>
          <w:szCs w:val="20"/>
        </w:rPr>
        <w:t xml:space="preserve">A young person’s career is their pathway through learning and work, and school is their first careers step. All </w:t>
      </w:r>
      <w:r w:rsidRPr="0002004F">
        <w:rPr>
          <w:color w:val="000000" w:themeColor="text1"/>
          <w:sz w:val="20"/>
          <w:szCs w:val="20"/>
        </w:rPr>
        <w:t>young people need a planned programme of activities to help them find the right course, training or</w:t>
      </w:r>
      <w:r w:rsidR="00C24577" w:rsidRPr="0002004F">
        <w:rPr>
          <w:color w:val="000000" w:themeColor="text1"/>
          <w:sz w:val="20"/>
          <w:szCs w:val="20"/>
        </w:rPr>
        <w:t xml:space="preserve"> employment</w:t>
      </w:r>
      <w:r w:rsidR="0054301C" w:rsidRPr="0002004F">
        <w:rPr>
          <w:color w:val="000000" w:themeColor="text1"/>
          <w:sz w:val="20"/>
          <w:szCs w:val="20"/>
        </w:rPr>
        <w:t xml:space="preserve"> from aged 14 to 19</w:t>
      </w:r>
      <w:r w:rsidR="00C24577" w:rsidRPr="0002004F">
        <w:rPr>
          <w:color w:val="000000" w:themeColor="text1"/>
          <w:sz w:val="20"/>
          <w:szCs w:val="20"/>
        </w:rPr>
        <w:t xml:space="preserve">. </w:t>
      </w:r>
      <w:r>
        <w:rPr>
          <w:sz w:val="20"/>
          <w:szCs w:val="20"/>
        </w:rPr>
        <w:t xml:space="preserve">Effective practice in careers education and work related learning supplemented by personalised impartial information, advice and guidance provide young people with a structured introduction to the world of work which makes them aware of new opportunities and raises their ambitions concerning what they can achieve in their future lives. </w:t>
      </w:r>
    </w:p>
    <w:p w14:paraId="100F6D81" w14:textId="77777777" w:rsidR="002A519C" w:rsidRDefault="002A519C" w:rsidP="00BF47D6">
      <w:pPr>
        <w:jc w:val="both"/>
        <w:rPr>
          <w:sz w:val="20"/>
          <w:szCs w:val="20"/>
        </w:rPr>
      </w:pPr>
    </w:p>
    <w:p w14:paraId="3AE8A2EA" w14:textId="77777777" w:rsidR="0017017F" w:rsidRDefault="00C24577" w:rsidP="0017017F">
      <w:pPr>
        <w:jc w:val="both"/>
        <w:rPr>
          <w:sz w:val="20"/>
          <w:szCs w:val="20"/>
        </w:rPr>
      </w:pPr>
      <w:r>
        <w:rPr>
          <w:sz w:val="20"/>
          <w:szCs w:val="20"/>
        </w:rPr>
        <w:t xml:space="preserve">Careers education and work related learning helps young people by developing their confidence, knowledge and the skills they need to make informed choices. Well planned decisions regarding learning and work, informed by good practice careers education and work related learning can increase participation in learning, raise attainment and support further progression. </w:t>
      </w:r>
    </w:p>
    <w:p w14:paraId="09BEB591" w14:textId="77777777" w:rsidR="0017017F" w:rsidRDefault="0017017F" w:rsidP="0017017F">
      <w:pPr>
        <w:jc w:val="both"/>
        <w:rPr>
          <w:sz w:val="20"/>
          <w:szCs w:val="20"/>
        </w:rPr>
      </w:pPr>
    </w:p>
    <w:p w14:paraId="744824E2" w14:textId="048CD4D6" w:rsidR="0017017F" w:rsidRPr="0054301C" w:rsidRDefault="0017017F" w:rsidP="0017017F">
      <w:pPr>
        <w:jc w:val="both"/>
        <w:rPr>
          <w:b/>
          <w:color w:val="FF0000"/>
          <w:sz w:val="20"/>
          <w:szCs w:val="20"/>
        </w:rPr>
      </w:pPr>
      <w:r>
        <w:rPr>
          <w:color w:val="000000" w:themeColor="text1"/>
          <w:sz w:val="20"/>
          <w:szCs w:val="20"/>
        </w:rPr>
        <w:t>Our Careers and Work Related Learning Policy and Careers Entitlements for each key stage are available in different formats on request. Please</w:t>
      </w:r>
      <w:r w:rsidR="0033029A">
        <w:rPr>
          <w:color w:val="000000" w:themeColor="text1"/>
          <w:sz w:val="20"/>
          <w:szCs w:val="20"/>
        </w:rPr>
        <w:t xml:space="preserve"> contact M</w:t>
      </w:r>
      <w:r w:rsidR="008E54D0">
        <w:rPr>
          <w:color w:val="000000" w:themeColor="text1"/>
          <w:sz w:val="20"/>
          <w:szCs w:val="20"/>
        </w:rPr>
        <w:t>r Edwards f</w:t>
      </w:r>
      <w:r>
        <w:rPr>
          <w:color w:val="000000" w:themeColor="text1"/>
          <w:sz w:val="20"/>
          <w:szCs w:val="20"/>
        </w:rPr>
        <w:t xml:space="preserve">or further information at </w:t>
      </w:r>
      <w:hyperlink r:id="rId9" w:history="1">
        <w:r w:rsidR="008E54D0" w:rsidRPr="00384D40">
          <w:rPr>
            <w:rStyle w:val="Hyperlink"/>
            <w:sz w:val="20"/>
            <w:szCs w:val="20"/>
          </w:rPr>
          <w:t>edwardss@thehowardschool.co.uk</w:t>
        </w:r>
      </w:hyperlink>
      <w:r>
        <w:rPr>
          <w:color w:val="000000" w:themeColor="text1"/>
          <w:sz w:val="20"/>
          <w:szCs w:val="20"/>
        </w:rPr>
        <w:t xml:space="preserve">. </w:t>
      </w:r>
    </w:p>
    <w:p w14:paraId="0EBBEE90" w14:textId="77777777" w:rsidR="0017017F" w:rsidRPr="0054301C" w:rsidRDefault="0017017F" w:rsidP="0017017F">
      <w:pPr>
        <w:jc w:val="both"/>
        <w:rPr>
          <w:b/>
          <w:sz w:val="20"/>
          <w:szCs w:val="20"/>
        </w:rPr>
      </w:pPr>
    </w:p>
    <w:p w14:paraId="5ABBB28C" w14:textId="77777777" w:rsidR="00C24577" w:rsidRDefault="00C24577" w:rsidP="00BF47D6">
      <w:pPr>
        <w:jc w:val="both"/>
        <w:rPr>
          <w:sz w:val="20"/>
          <w:szCs w:val="20"/>
        </w:rPr>
      </w:pPr>
    </w:p>
    <w:p w14:paraId="6DBD9373" w14:textId="77777777" w:rsidR="00C24577" w:rsidRDefault="00C24577" w:rsidP="00BF47D6">
      <w:pPr>
        <w:jc w:val="both"/>
        <w:rPr>
          <w:sz w:val="20"/>
          <w:szCs w:val="20"/>
        </w:rPr>
      </w:pPr>
    </w:p>
    <w:p w14:paraId="1CCEA6E1" w14:textId="77777777" w:rsidR="00C24577" w:rsidRDefault="00C24577" w:rsidP="00BF47D6">
      <w:pPr>
        <w:jc w:val="both"/>
        <w:rPr>
          <w:b/>
          <w:i/>
          <w:szCs w:val="22"/>
        </w:rPr>
      </w:pPr>
      <w:r>
        <w:rPr>
          <w:b/>
          <w:i/>
          <w:szCs w:val="22"/>
        </w:rPr>
        <w:t xml:space="preserve">Commitment </w:t>
      </w:r>
    </w:p>
    <w:p w14:paraId="3EE4C235" w14:textId="77777777" w:rsidR="00C24577" w:rsidRDefault="00C24577" w:rsidP="00BF47D6">
      <w:pPr>
        <w:jc w:val="both"/>
        <w:rPr>
          <w:b/>
          <w:i/>
          <w:szCs w:val="22"/>
        </w:rPr>
      </w:pPr>
    </w:p>
    <w:p w14:paraId="68FB3522" w14:textId="5AA5E443" w:rsidR="00256852" w:rsidRDefault="00C24577" w:rsidP="00BF47D6">
      <w:pPr>
        <w:jc w:val="both"/>
        <w:rPr>
          <w:color w:val="000000" w:themeColor="text1"/>
          <w:sz w:val="20"/>
          <w:szCs w:val="20"/>
        </w:rPr>
      </w:pPr>
      <w:r>
        <w:rPr>
          <w:sz w:val="20"/>
          <w:szCs w:val="20"/>
        </w:rPr>
        <w:t>The Howard School, Trust, staff, senior leadership team</w:t>
      </w:r>
      <w:r w:rsidR="00D27DDA">
        <w:rPr>
          <w:sz w:val="20"/>
          <w:szCs w:val="20"/>
        </w:rPr>
        <w:t xml:space="preserve"> and governors recognise that they have</w:t>
      </w:r>
      <w:r>
        <w:rPr>
          <w:sz w:val="20"/>
          <w:szCs w:val="20"/>
        </w:rPr>
        <w:t xml:space="preserve"> a statutory duty to provide</w:t>
      </w:r>
      <w:r w:rsidR="0054301C">
        <w:rPr>
          <w:sz w:val="20"/>
          <w:szCs w:val="20"/>
        </w:rPr>
        <w:t xml:space="preserve"> a planned programme of impartial careers education and information, advice and guidance for all learners in years 7-13, in partnership with external providers</w:t>
      </w:r>
      <w:r w:rsidR="0010409B">
        <w:rPr>
          <w:sz w:val="20"/>
          <w:szCs w:val="20"/>
        </w:rPr>
        <w:t xml:space="preserve"> such as</w:t>
      </w:r>
      <w:r w:rsidR="00875DF4">
        <w:rPr>
          <w:sz w:val="20"/>
          <w:szCs w:val="20"/>
        </w:rPr>
        <w:t xml:space="preserve"> </w:t>
      </w:r>
      <w:r w:rsidR="008E54D0">
        <w:rPr>
          <w:sz w:val="20"/>
          <w:szCs w:val="20"/>
        </w:rPr>
        <w:t xml:space="preserve">CXK </w:t>
      </w:r>
      <w:r w:rsidR="0010409B">
        <w:rPr>
          <w:sz w:val="20"/>
          <w:szCs w:val="20"/>
        </w:rPr>
        <w:t xml:space="preserve">and </w:t>
      </w:r>
      <w:r w:rsidR="0054301C">
        <w:rPr>
          <w:sz w:val="20"/>
          <w:szCs w:val="20"/>
        </w:rPr>
        <w:t xml:space="preserve">Trust Careers; and to provide extra support as required for learners with additional needs, including those who </w:t>
      </w:r>
      <w:r w:rsidR="00EF09F5">
        <w:rPr>
          <w:color w:val="000000" w:themeColor="text1"/>
          <w:sz w:val="20"/>
          <w:szCs w:val="20"/>
        </w:rPr>
        <w:t xml:space="preserve">are high </w:t>
      </w:r>
      <w:r w:rsidR="0017673B">
        <w:rPr>
          <w:color w:val="000000" w:themeColor="text1"/>
          <w:sz w:val="20"/>
          <w:szCs w:val="20"/>
        </w:rPr>
        <w:t>achievers</w:t>
      </w:r>
      <w:r w:rsidR="00EF09F5">
        <w:rPr>
          <w:color w:val="000000" w:themeColor="text1"/>
          <w:sz w:val="20"/>
          <w:szCs w:val="20"/>
        </w:rPr>
        <w:t>.</w:t>
      </w:r>
      <w:r w:rsidR="0017017F">
        <w:rPr>
          <w:color w:val="000000" w:themeColor="text1"/>
          <w:sz w:val="20"/>
          <w:szCs w:val="20"/>
        </w:rPr>
        <w:t xml:space="preserve"> </w:t>
      </w:r>
      <w:r w:rsidR="00D27DDA">
        <w:rPr>
          <w:color w:val="000000" w:themeColor="text1"/>
          <w:sz w:val="20"/>
          <w:szCs w:val="20"/>
        </w:rPr>
        <w:t>The S</w:t>
      </w:r>
      <w:r w:rsidR="00256852">
        <w:rPr>
          <w:color w:val="000000" w:themeColor="text1"/>
          <w:sz w:val="20"/>
          <w:szCs w:val="20"/>
        </w:rPr>
        <w:t>chool is committed to working with the local authority to identify young people who are in need of targeted support or who are at risk of not participating post-16 and refer vulnerable and disadvantaged young people for targeted</w:t>
      </w:r>
      <w:r w:rsidR="004F56B9">
        <w:rPr>
          <w:color w:val="000000" w:themeColor="text1"/>
          <w:sz w:val="20"/>
          <w:szCs w:val="20"/>
        </w:rPr>
        <w:t xml:space="preserve"> support</w:t>
      </w:r>
      <w:r w:rsidR="00256852">
        <w:rPr>
          <w:color w:val="000000" w:themeColor="text1"/>
          <w:sz w:val="20"/>
          <w:szCs w:val="20"/>
        </w:rPr>
        <w:t xml:space="preserve"> t</w:t>
      </w:r>
      <w:r w:rsidR="00D27DDA">
        <w:rPr>
          <w:color w:val="000000" w:themeColor="text1"/>
          <w:sz w:val="20"/>
          <w:szCs w:val="20"/>
        </w:rPr>
        <w:t xml:space="preserve">o </w:t>
      </w:r>
      <w:r w:rsidR="008E54D0">
        <w:rPr>
          <w:color w:val="000000" w:themeColor="text1"/>
          <w:sz w:val="20"/>
          <w:szCs w:val="20"/>
        </w:rPr>
        <w:t>CXK.</w:t>
      </w:r>
      <w:r w:rsidR="00D27DDA">
        <w:rPr>
          <w:color w:val="000000" w:themeColor="text1"/>
          <w:sz w:val="20"/>
          <w:szCs w:val="20"/>
        </w:rPr>
        <w:t xml:space="preserve"> The School is committed to its</w:t>
      </w:r>
      <w:r w:rsidR="00256852">
        <w:rPr>
          <w:color w:val="000000" w:themeColor="text1"/>
          <w:sz w:val="20"/>
          <w:szCs w:val="20"/>
        </w:rPr>
        <w:t xml:space="preserve"> statutory duty of care to all the students for up to six months after they have left the school and </w:t>
      </w:r>
      <w:r w:rsidR="00D27DDA">
        <w:rPr>
          <w:color w:val="000000" w:themeColor="text1"/>
          <w:sz w:val="20"/>
          <w:szCs w:val="20"/>
        </w:rPr>
        <w:t xml:space="preserve">to </w:t>
      </w:r>
      <w:r w:rsidR="00256852">
        <w:rPr>
          <w:color w:val="000000" w:themeColor="text1"/>
          <w:sz w:val="20"/>
          <w:szCs w:val="20"/>
        </w:rPr>
        <w:t>provide support and advice for potentially N</w:t>
      </w:r>
      <w:r w:rsidR="00D27DDA">
        <w:rPr>
          <w:color w:val="000000" w:themeColor="text1"/>
          <w:sz w:val="20"/>
          <w:szCs w:val="20"/>
        </w:rPr>
        <w:t xml:space="preserve">ot in </w:t>
      </w:r>
      <w:r w:rsidR="00256852">
        <w:rPr>
          <w:color w:val="000000" w:themeColor="text1"/>
          <w:sz w:val="20"/>
          <w:szCs w:val="20"/>
        </w:rPr>
        <w:t>E</w:t>
      </w:r>
      <w:r w:rsidR="00D27DDA">
        <w:rPr>
          <w:color w:val="000000" w:themeColor="text1"/>
          <w:sz w:val="20"/>
          <w:szCs w:val="20"/>
        </w:rPr>
        <w:t xml:space="preserve">ducation, </w:t>
      </w:r>
      <w:r w:rsidR="00256852">
        <w:rPr>
          <w:color w:val="000000" w:themeColor="text1"/>
          <w:sz w:val="20"/>
          <w:szCs w:val="20"/>
        </w:rPr>
        <w:t>E</w:t>
      </w:r>
      <w:r w:rsidR="00D27DDA">
        <w:rPr>
          <w:color w:val="000000" w:themeColor="text1"/>
          <w:sz w:val="20"/>
          <w:szCs w:val="20"/>
        </w:rPr>
        <w:t xml:space="preserve">mployment or </w:t>
      </w:r>
      <w:r w:rsidR="00256852">
        <w:rPr>
          <w:color w:val="000000" w:themeColor="text1"/>
          <w:sz w:val="20"/>
          <w:szCs w:val="20"/>
        </w:rPr>
        <w:t>T</w:t>
      </w:r>
      <w:r w:rsidR="00D27DDA">
        <w:rPr>
          <w:color w:val="000000" w:themeColor="text1"/>
          <w:sz w:val="20"/>
          <w:szCs w:val="20"/>
        </w:rPr>
        <w:t>raining (NEET)</w:t>
      </w:r>
      <w:r w:rsidR="00256852">
        <w:rPr>
          <w:color w:val="000000" w:themeColor="text1"/>
          <w:sz w:val="20"/>
          <w:szCs w:val="20"/>
        </w:rPr>
        <w:t xml:space="preserve"> students. </w:t>
      </w:r>
    </w:p>
    <w:p w14:paraId="083236F1" w14:textId="77777777" w:rsidR="00256852" w:rsidRDefault="00256852" w:rsidP="00BF47D6">
      <w:pPr>
        <w:jc w:val="both"/>
        <w:rPr>
          <w:color w:val="000000" w:themeColor="text1"/>
          <w:sz w:val="20"/>
          <w:szCs w:val="20"/>
        </w:rPr>
      </w:pPr>
    </w:p>
    <w:p w14:paraId="09726A03" w14:textId="77777777" w:rsidR="0054301C" w:rsidRDefault="00D27DDA" w:rsidP="00BF47D6">
      <w:pPr>
        <w:jc w:val="both"/>
        <w:rPr>
          <w:sz w:val="20"/>
          <w:szCs w:val="20"/>
        </w:rPr>
      </w:pPr>
      <w:r>
        <w:rPr>
          <w:sz w:val="20"/>
          <w:szCs w:val="20"/>
        </w:rPr>
        <w:t>The S</w:t>
      </w:r>
      <w:r w:rsidR="0054301C">
        <w:rPr>
          <w:sz w:val="20"/>
          <w:szCs w:val="20"/>
        </w:rPr>
        <w:t>chool is committed to providing a planned programme of work related learning and enterprise education</w:t>
      </w:r>
      <w:r w:rsidR="0010409B">
        <w:rPr>
          <w:sz w:val="20"/>
          <w:szCs w:val="20"/>
        </w:rPr>
        <w:t xml:space="preserve"> in partnership with local employers and the Medway Educational Business Partnership. </w:t>
      </w:r>
      <w:r w:rsidR="008563EA">
        <w:rPr>
          <w:sz w:val="20"/>
          <w:szCs w:val="20"/>
        </w:rPr>
        <w:t xml:space="preserve">The school is committed to promoting the use of local market information to enrich the students’ knowledge which enables them to make the most informed decisions. </w:t>
      </w:r>
    </w:p>
    <w:p w14:paraId="055999E2" w14:textId="77777777" w:rsidR="0010409B" w:rsidRDefault="0010409B" w:rsidP="00BF47D6">
      <w:pPr>
        <w:jc w:val="both"/>
        <w:rPr>
          <w:sz w:val="20"/>
          <w:szCs w:val="20"/>
        </w:rPr>
      </w:pPr>
    </w:p>
    <w:p w14:paraId="65F2E126" w14:textId="77777777" w:rsidR="0010409B" w:rsidRDefault="0010409B" w:rsidP="00BF47D6">
      <w:pPr>
        <w:jc w:val="both"/>
        <w:rPr>
          <w:sz w:val="20"/>
          <w:szCs w:val="20"/>
        </w:rPr>
      </w:pPr>
    </w:p>
    <w:p w14:paraId="31B466B1" w14:textId="77777777" w:rsidR="0010409B" w:rsidRDefault="0010409B" w:rsidP="00BF47D6">
      <w:pPr>
        <w:jc w:val="both"/>
        <w:rPr>
          <w:b/>
          <w:i/>
          <w:szCs w:val="22"/>
        </w:rPr>
      </w:pPr>
      <w:r>
        <w:rPr>
          <w:b/>
          <w:i/>
          <w:szCs w:val="22"/>
        </w:rPr>
        <w:t xml:space="preserve">Development </w:t>
      </w:r>
    </w:p>
    <w:p w14:paraId="70D45FC0" w14:textId="77777777" w:rsidR="0010409B" w:rsidRDefault="0010409B" w:rsidP="00BF47D6">
      <w:pPr>
        <w:jc w:val="both"/>
        <w:rPr>
          <w:b/>
          <w:i/>
          <w:szCs w:val="22"/>
        </w:rPr>
      </w:pPr>
    </w:p>
    <w:p w14:paraId="1E6A4595" w14:textId="33D579CA" w:rsidR="0010409B" w:rsidRDefault="0010409B" w:rsidP="00BF47D6">
      <w:pPr>
        <w:jc w:val="both"/>
        <w:rPr>
          <w:sz w:val="20"/>
          <w:szCs w:val="20"/>
        </w:rPr>
      </w:pPr>
      <w:r>
        <w:rPr>
          <w:sz w:val="20"/>
          <w:szCs w:val="20"/>
        </w:rPr>
        <w:t>The policy was developed and is reviewed annually in discussion with teaching and support staff, learners, parents, governors</w:t>
      </w:r>
      <w:r w:rsidR="00FA2800">
        <w:rPr>
          <w:sz w:val="20"/>
          <w:szCs w:val="20"/>
        </w:rPr>
        <w:t>, advisory staff</w:t>
      </w:r>
      <w:r>
        <w:rPr>
          <w:sz w:val="20"/>
          <w:szCs w:val="20"/>
        </w:rPr>
        <w:t xml:space="preserve"> and </w:t>
      </w:r>
      <w:r w:rsidR="00FA2800">
        <w:rPr>
          <w:sz w:val="20"/>
          <w:szCs w:val="20"/>
        </w:rPr>
        <w:t xml:space="preserve">other relevant </w:t>
      </w:r>
      <w:r>
        <w:rPr>
          <w:sz w:val="20"/>
          <w:szCs w:val="20"/>
        </w:rPr>
        <w:t xml:space="preserve">external partners such as </w:t>
      </w:r>
      <w:r w:rsidR="008E54D0">
        <w:rPr>
          <w:sz w:val="20"/>
          <w:szCs w:val="20"/>
        </w:rPr>
        <w:t>the Careers &amp; Enterprise Company</w:t>
      </w:r>
      <w:r>
        <w:rPr>
          <w:sz w:val="20"/>
          <w:szCs w:val="20"/>
        </w:rPr>
        <w:t xml:space="preserve"> and the Medway Educational Business Partnership. </w:t>
      </w:r>
    </w:p>
    <w:p w14:paraId="6DFC3048" w14:textId="77777777" w:rsidR="00FA2800" w:rsidRDefault="00FA2800" w:rsidP="00BF47D6">
      <w:pPr>
        <w:jc w:val="both"/>
        <w:rPr>
          <w:sz w:val="20"/>
          <w:szCs w:val="20"/>
        </w:rPr>
      </w:pPr>
    </w:p>
    <w:p w14:paraId="7ED51B1C" w14:textId="77777777" w:rsidR="00FA2800" w:rsidRDefault="004F7D52" w:rsidP="00BF47D6">
      <w:pPr>
        <w:jc w:val="both"/>
        <w:rPr>
          <w:b/>
          <w:i/>
          <w:szCs w:val="22"/>
        </w:rPr>
      </w:pPr>
      <w:r>
        <w:rPr>
          <w:b/>
          <w:i/>
          <w:szCs w:val="22"/>
        </w:rPr>
        <w:t>Links with other policies</w:t>
      </w:r>
    </w:p>
    <w:p w14:paraId="507E032C" w14:textId="77777777" w:rsidR="004F7D52" w:rsidRDefault="004F7D52" w:rsidP="00BF47D6">
      <w:pPr>
        <w:jc w:val="both"/>
        <w:rPr>
          <w:sz w:val="20"/>
          <w:szCs w:val="20"/>
        </w:rPr>
      </w:pPr>
    </w:p>
    <w:p w14:paraId="0D4C8E85" w14:textId="77777777" w:rsidR="004F7D52" w:rsidRDefault="004F7D52" w:rsidP="00BF47D6">
      <w:pPr>
        <w:jc w:val="both"/>
        <w:rPr>
          <w:sz w:val="20"/>
          <w:szCs w:val="20"/>
        </w:rPr>
      </w:pPr>
      <w:r>
        <w:rPr>
          <w:sz w:val="20"/>
          <w:szCs w:val="20"/>
        </w:rPr>
        <w:t>The policy for Careers Education and Work Related</w:t>
      </w:r>
      <w:r w:rsidR="00D27DDA">
        <w:rPr>
          <w:sz w:val="20"/>
          <w:szCs w:val="20"/>
        </w:rPr>
        <w:t xml:space="preserve"> Learning supports and is</w:t>
      </w:r>
      <w:r>
        <w:rPr>
          <w:sz w:val="20"/>
          <w:szCs w:val="20"/>
        </w:rPr>
        <w:t xml:space="preserve"> underpinned by a range o</w:t>
      </w:r>
      <w:r w:rsidR="007A1C4B">
        <w:rPr>
          <w:sz w:val="20"/>
          <w:szCs w:val="20"/>
        </w:rPr>
        <w:t xml:space="preserve">f key school policies including </w:t>
      </w:r>
      <w:r>
        <w:rPr>
          <w:sz w:val="20"/>
          <w:szCs w:val="20"/>
        </w:rPr>
        <w:t>teaching and</w:t>
      </w:r>
      <w:r w:rsidR="0017017F">
        <w:rPr>
          <w:sz w:val="20"/>
          <w:szCs w:val="20"/>
        </w:rPr>
        <w:t xml:space="preserve"> learning, equal opportunities,</w:t>
      </w:r>
      <w:r>
        <w:rPr>
          <w:sz w:val="20"/>
          <w:szCs w:val="20"/>
        </w:rPr>
        <w:t xml:space="preserve"> looked after childre</w:t>
      </w:r>
      <w:r w:rsidR="0017017F">
        <w:rPr>
          <w:sz w:val="20"/>
          <w:szCs w:val="20"/>
        </w:rPr>
        <w:t>n and special educational needs.</w:t>
      </w:r>
    </w:p>
    <w:p w14:paraId="4D044E7F" w14:textId="77777777" w:rsidR="0017017F" w:rsidRPr="004F7D52" w:rsidRDefault="0017017F" w:rsidP="00BF47D6">
      <w:pPr>
        <w:jc w:val="both"/>
        <w:rPr>
          <w:sz w:val="20"/>
          <w:szCs w:val="20"/>
        </w:rPr>
      </w:pPr>
    </w:p>
    <w:p w14:paraId="3944313C" w14:textId="77777777" w:rsidR="002A519C" w:rsidRDefault="002A519C" w:rsidP="00BF47D6">
      <w:pPr>
        <w:jc w:val="both"/>
        <w:rPr>
          <w:sz w:val="20"/>
          <w:szCs w:val="20"/>
        </w:rPr>
      </w:pPr>
    </w:p>
    <w:p w14:paraId="08218F23" w14:textId="77777777" w:rsidR="00EF09F5" w:rsidRDefault="00EF09F5" w:rsidP="00BF47D6">
      <w:pPr>
        <w:jc w:val="both"/>
        <w:rPr>
          <w:b/>
          <w:sz w:val="28"/>
          <w:szCs w:val="28"/>
          <w:u w:val="single"/>
        </w:rPr>
      </w:pPr>
    </w:p>
    <w:p w14:paraId="0A7CD802" w14:textId="77777777" w:rsidR="00EF09F5" w:rsidRDefault="00EF09F5" w:rsidP="00BF47D6">
      <w:pPr>
        <w:jc w:val="both"/>
        <w:rPr>
          <w:b/>
          <w:sz w:val="28"/>
          <w:szCs w:val="28"/>
          <w:u w:val="single"/>
        </w:rPr>
      </w:pPr>
    </w:p>
    <w:p w14:paraId="7277713B" w14:textId="77777777" w:rsidR="002A519C" w:rsidRPr="004F7D52" w:rsidRDefault="004F7D52" w:rsidP="00BF47D6">
      <w:pPr>
        <w:jc w:val="both"/>
        <w:rPr>
          <w:b/>
          <w:sz w:val="28"/>
          <w:szCs w:val="28"/>
          <w:u w:val="single"/>
        </w:rPr>
      </w:pPr>
      <w:r w:rsidRPr="004F7D52">
        <w:rPr>
          <w:b/>
          <w:sz w:val="28"/>
          <w:szCs w:val="28"/>
          <w:u w:val="single"/>
        </w:rPr>
        <w:lastRenderedPageBreak/>
        <w:t xml:space="preserve">Aims &amp; Objectives </w:t>
      </w:r>
    </w:p>
    <w:p w14:paraId="6B3FE096" w14:textId="77777777" w:rsidR="002A519C" w:rsidRPr="002A519C" w:rsidRDefault="002A519C" w:rsidP="00BF47D6">
      <w:pPr>
        <w:jc w:val="both"/>
        <w:rPr>
          <w:sz w:val="20"/>
          <w:szCs w:val="20"/>
        </w:rPr>
      </w:pPr>
    </w:p>
    <w:p w14:paraId="0C97D9F3" w14:textId="77777777" w:rsidR="004F7D52" w:rsidRDefault="004F7D52" w:rsidP="00BF47D6">
      <w:pPr>
        <w:jc w:val="both"/>
        <w:rPr>
          <w:b/>
          <w:i/>
          <w:szCs w:val="22"/>
        </w:rPr>
      </w:pPr>
      <w:r>
        <w:rPr>
          <w:b/>
          <w:i/>
          <w:szCs w:val="22"/>
        </w:rPr>
        <w:t>Students</w:t>
      </w:r>
      <w:r w:rsidR="00BB4750">
        <w:rPr>
          <w:b/>
          <w:i/>
          <w:szCs w:val="22"/>
        </w:rPr>
        <w:t>’</w:t>
      </w:r>
      <w:r>
        <w:rPr>
          <w:b/>
          <w:i/>
          <w:szCs w:val="22"/>
        </w:rPr>
        <w:t xml:space="preserve"> Needs</w:t>
      </w:r>
    </w:p>
    <w:p w14:paraId="3890F1B4" w14:textId="77777777" w:rsidR="0002004F" w:rsidRDefault="0002004F" w:rsidP="00BF47D6">
      <w:pPr>
        <w:jc w:val="both"/>
        <w:rPr>
          <w:b/>
          <w:i/>
          <w:szCs w:val="22"/>
        </w:rPr>
      </w:pPr>
    </w:p>
    <w:p w14:paraId="2B956999" w14:textId="77777777" w:rsidR="004F7D52" w:rsidRDefault="004F7D52" w:rsidP="00BF47D6">
      <w:pPr>
        <w:jc w:val="both"/>
        <w:rPr>
          <w:sz w:val="20"/>
          <w:szCs w:val="20"/>
        </w:rPr>
      </w:pPr>
      <w:r>
        <w:rPr>
          <w:sz w:val="20"/>
          <w:szCs w:val="20"/>
        </w:rPr>
        <w:t xml:space="preserve">The careers programme is designed to meet the needs of </w:t>
      </w:r>
      <w:r w:rsidR="00EF09F5">
        <w:rPr>
          <w:sz w:val="20"/>
          <w:szCs w:val="20"/>
        </w:rPr>
        <w:t xml:space="preserve">all </w:t>
      </w:r>
      <w:r>
        <w:rPr>
          <w:sz w:val="20"/>
          <w:szCs w:val="20"/>
        </w:rPr>
        <w:t>learners at The Howard School. It is differentiated to ensure progression</w:t>
      </w:r>
      <w:r w:rsidR="00183298">
        <w:rPr>
          <w:sz w:val="20"/>
          <w:szCs w:val="20"/>
        </w:rPr>
        <w:t xml:space="preserve"> </w:t>
      </w:r>
      <w:r>
        <w:rPr>
          <w:sz w:val="20"/>
          <w:szCs w:val="20"/>
        </w:rPr>
        <w:t>throu</w:t>
      </w:r>
      <w:r w:rsidR="00183298">
        <w:rPr>
          <w:sz w:val="20"/>
          <w:szCs w:val="20"/>
        </w:rPr>
        <w:t>gh appropriate activities</w:t>
      </w:r>
      <w:r w:rsidR="00BB4750">
        <w:rPr>
          <w:sz w:val="20"/>
          <w:szCs w:val="20"/>
        </w:rPr>
        <w:t>,</w:t>
      </w:r>
      <w:r w:rsidR="00183298">
        <w:rPr>
          <w:sz w:val="20"/>
          <w:szCs w:val="20"/>
        </w:rPr>
        <w:t xml:space="preserve"> based on the learners’ stage of career learning and development</w:t>
      </w:r>
      <w:r w:rsidR="00BB4750">
        <w:rPr>
          <w:sz w:val="20"/>
          <w:szCs w:val="20"/>
        </w:rPr>
        <w:t>,</w:t>
      </w:r>
      <w:r w:rsidR="00183298">
        <w:rPr>
          <w:sz w:val="20"/>
          <w:szCs w:val="20"/>
        </w:rPr>
        <w:t xml:space="preserve"> therefore strengthening their motivation, aspirations and attainment at school. It will be tailored as required to meet the needs of any individual pupil with any disability to promote inclusion. </w:t>
      </w:r>
    </w:p>
    <w:p w14:paraId="1E00D8F1" w14:textId="77777777" w:rsidR="00183298" w:rsidRDefault="00183298" w:rsidP="00BF47D6">
      <w:pPr>
        <w:jc w:val="both"/>
        <w:rPr>
          <w:sz w:val="20"/>
          <w:szCs w:val="20"/>
        </w:rPr>
      </w:pPr>
    </w:p>
    <w:p w14:paraId="218F5E88" w14:textId="77777777" w:rsidR="00183298" w:rsidRPr="004F7D52" w:rsidRDefault="00183298" w:rsidP="00BF47D6">
      <w:pPr>
        <w:jc w:val="both"/>
        <w:rPr>
          <w:sz w:val="20"/>
          <w:szCs w:val="20"/>
        </w:rPr>
      </w:pPr>
    </w:p>
    <w:p w14:paraId="142A5E1A" w14:textId="77777777" w:rsidR="00BF47D6" w:rsidRPr="00183298" w:rsidRDefault="00BF47D6" w:rsidP="00BF47D6">
      <w:pPr>
        <w:jc w:val="both"/>
        <w:rPr>
          <w:b/>
          <w:i/>
          <w:szCs w:val="22"/>
        </w:rPr>
      </w:pPr>
      <w:r w:rsidRPr="00183298">
        <w:rPr>
          <w:b/>
          <w:i/>
          <w:szCs w:val="22"/>
        </w:rPr>
        <w:t>Aim</w:t>
      </w:r>
      <w:r w:rsidR="00183298">
        <w:rPr>
          <w:b/>
          <w:i/>
          <w:szCs w:val="22"/>
        </w:rPr>
        <w:t>s</w:t>
      </w:r>
      <w:r w:rsidR="00B60C6A">
        <w:rPr>
          <w:b/>
          <w:i/>
          <w:szCs w:val="22"/>
        </w:rPr>
        <w:t xml:space="preserve"> of Careers Education, Information, Advice &amp; Guidance</w:t>
      </w:r>
    </w:p>
    <w:p w14:paraId="3868C4FE" w14:textId="77777777" w:rsidR="00BF47D6" w:rsidRPr="002A519C" w:rsidRDefault="00BF47D6" w:rsidP="00BF47D6">
      <w:pPr>
        <w:jc w:val="both"/>
        <w:rPr>
          <w:b/>
          <w:sz w:val="20"/>
          <w:szCs w:val="20"/>
          <w:u w:val="single"/>
        </w:rPr>
      </w:pPr>
    </w:p>
    <w:p w14:paraId="265A0AEF" w14:textId="77777777" w:rsidR="00BF47D6" w:rsidRPr="002A519C" w:rsidRDefault="00B60C6A" w:rsidP="00BF47D6">
      <w:pPr>
        <w:jc w:val="both"/>
        <w:rPr>
          <w:sz w:val="20"/>
          <w:szCs w:val="20"/>
        </w:rPr>
      </w:pPr>
      <w:r>
        <w:rPr>
          <w:sz w:val="20"/>
          <w:szCs w:val="20"/>
        </w:rPr>
        <w:t>The Howard School</w:t>
      </w:r>
      <w:r w:rsidR="00BF47D6" w:rsidRPr="002A519C">
        <w:rPr>
          <w:sz w:val="20"/>
          <w:szCs w:val="20"/>
        </w:rPr>
        <w:t xml:space="preserve"> will:</w:t>
      </w:r>
    </w:p>
    <w:p w14:paraId="67623150" w14:textId="77777777" w:rsidR="00BF47D6" w:rsidRPr="002A519C" w:rsidRDefault="003E1562" w:rsidP="00BF47D6">
      <w:pPr>
        <w:pStyle w:val="ListParagraph"/>
        <w:numPr>
          <w:ilvl w:val="0"/>
          <w:numId w:val="2"/>
        </w:numPr>
        <w:jc w:val="both"/>
        <w:rPr>
          <w:rFonts w:ascii="Arial" w:hAnsi="Arial" w:cs="Arial"/>
          <w:sz w:val="20"/>
          <w:szCs w:val="20"/>
        </w:rPr>
      </w:pPr>
      <w:r w:rsidRPr="002A519C">
        <w:rPr>
          <w:rFonts w:ascii="Arial" w:hAnsi="Arial" w:cs="Arial"/>
          <w:sz w:val="20"/>
          <w:szCs w:val="20"/>
        </w:rPr>
        <w:t>P</w:t>
      </w:r>
      <w:r w:rsidR="00BF47D6" w:rsidRPr="002A519C">
        <w:rPr>
          <w:rFonts w:ascii="Arial" w:hAnsi="Arial" w:cs="Arial"/>
          <w:sz w:val="20"/>
          <w:szCs w:val="20"/>
        </w:rPr>
        <w:t xml:space="preserve">repare our students for the opportunities, responsibilities and experiences of adult life. </w:t>
      </w:r>
    </w:p>
    <w:p w14:paraId="3D0AB6A2" w14:textId="77777777" w:rsidR="00BF47D6" w:rsidRPr="002A519C" w:rsidRDefault="003E1562" w:rsidP="003E1562">
      <w:pPr>
        <w:pStyle w:val="ListParagraph"/>
        <w:numPr>
          <w:ilvl w:val="0"/>
          <w:numId w:val="2"/>
        </w:numPr>
        <w:spacing w:after="0"/>
        <w:jc w:val="both"/>
        <w:rPr>
          <w:rFonts w:ascii="Arial" w:hAnsi="Arial" w:cs="Arial"/>
          <w:sz w:val="20"/>
          <w:szCs w:val="20"/>
        </w:rPr>
      </w:pPr>
      <w:r w:rsidRPr="002A519C">
        <w:rPr>
          <w:rFonts w:ascii="Arial" w:hAnsi="Arial" w:cs="Arial"/>
          <w:sz w:val="20"/>
          <w:szCs w:val="20"/>
        </w:rPr>
        <w:t>En</w:t>
      </w:r>
      <w:r w:rsidR="00BF47D6" w:rsidRPr="002A519C">
        <w:rPr>
          <w:rFonts w:ascii="Arial" w:hAnsi="Arial" w:cs="Arial"/>
          <w:sz w:val="20"/>
          <w:szCs w:val="20"/>
        </w:rPr>
        <w:t>able students to develop skills, attitudes</w:t>
      </w:r>
      <w:r w:rsidR="00BB4750">
        <w:rPr>
          <w:rFonts w:ascii="Arial" w:hAnsi="Arial" w:cs="Arial"/>
          <w:sz w:val="20"/>
          <w:szCs w:val="20"/>
        </w:rPr>
        <w:t>, behaviours</w:t>
      </w:r>
      <w:r w:rsidR="00BF47D6" w:rsidRPr="002A519C">
        <w:rPr>
          <w:rFonts w:ascii="Arial" w:hAnsi="Arial" w:cs="Arial"/>
          <w:sz w:val="20"/>
          <w:szCs w:val="20"/>
        </w:rPr>
        <w:t xml:space="preserve"> </w:t>
      </w:r>
      <w:r w:rsidR="00BB4750">
        <w:rPr>
          <w:rFonts w:ascii="Arial" w:hAnsi="Arial" w:cs="Arial"/>
          <w:sz w:val="20"/>
          <w:szCs w:val="20"/>
        </w:rPr>
        <w:t>and abilities that</w:t>
      </w:r>
      <w:r w:rsidR="00BF47D6" w:rsidRPr="002A519C">
        <w:rPr>
          <w:rFonts w:ascii="Arial" w:hAnsi="Arial" w:cs="Arial"/>
          <w:sz w:val="20"/>
          <w:szCs w:val="20"/>
        </w:rPr>
        <w:t xml:space="preserve"> will equip them to become effective in a variety of adult occupations and roles.</w:t>
      </w:r>
    </w:p>
    <w:p w14:paraId="5F0D4642" w14:textId="77777777" w:rsidR="00BF47D6" w:rsidRPr="002A519C" w:rsidRDefault="003E1562" w:rsidP="00BF47D6">
      <w:pPr>
        <w:pStyle w:val="ListParagraph"/>
        <w:numPr>
          <w:ilvl w:val="0"/>
          <w:numId w:val="2"/>
        </w:numPr>
        <w:jc w:val="both"/>
        <w:rPr>
          <w:rFonts w:ascii="Arial" w:hAnsi="Arial" w:cs="Arial"/>
          <w:sz w:val="20"/>
          <w:szCs w:val="20"/>
        </w:rPr>
      </w:pPr>
      <w:r w:rsidRPr="002A519C">
        <w:rPr>
          <w:rFonts w:ascii="Arial" w:hAnsi="Arial" w:cs="Arial"/>
          <w:sz w:val="20"/>
          <w:szCs w:val="20"/>
        </w:rPr>
        <w:t>H</w:t>
      </w:r>
      <w:r w:rsidR="00BF47D6" w:rsidRPr="002A519C">
        <w:rPr>
          <w:rFonts w:ascii="Arial" w:hAnsi="Arial" w:cs="Arial"/>
          <w:sz w:val="20"/>
          <w:szCs w:val="20"/>
        </w:rPr>
        <w:t xml:space="preserve">elp students develop educational, course and career awareness and </w:t>
      </w:r>
      <w:r w:rsidR="00BB4750">
        <w:rPr>
          <w:rFonts w:ascii="Arial" w:hAnsi="Arial" w:cs="Arial"/>
          <w:sz w:val="20"/>
          <w:szCs w:val="20"/>
        </w:rPr>
        <w:t xml:space="preserve">to </w:t>
      </w:r>
      <w:r w:rsidR="00BF47D6" w:rsidRPr="002A519C">
        <w:rPr>
          <w:rFonts w:ascii="Arial" w:hAnsi="Arial" w:cs="Arial"/>
          <w:sz w:val="20"/>
          <w:szCs w:val="20"/>
        </w:rPr>
        <w:t xml:space="preserve">enable them to </w:t>
      </w:r>
      <w:r w:rsidR="00BB4750">
        <w:rPr>
          <w:rFonts w:ascii="Arial" w:hAnsi="Arial" w:cs="Arial"/>
          <w:sz w:val="20"/>
          <w:szCs w:val="20"/>
        </w:rPr>
        <w:t xml:space="preserve">access this and to </w:t>
      </w:r>
      <w:r w:rsidR="00BF47D6" w:rsidRPr="002A519C">
        <w:rPr>
          <w:rFonts w:ascii="Arial" w:hAnsi="Arial" w:cs="Arial"/>
          <w:sz w:val="20"/>
          <w:szCs w:val="20"/>
        </w:rPr>
        <w:t>manage their personal career development.</w:t>
      </w:r>
    </w:p>
    <w:p w14:paraId="1B4D30EA" w14:textId="77777777" w:rsidR="00BF47D6" w:rsidRPr="002A519C" w:rsidRDefault="003E1562" w:rsidP="00BF47D6">
      <w:pPr>
        <w:pStyle w:val="ListParagraph"/>
        <w:numPr>
          <w:ilvl w:val="0"/>
          <w:numId w:val="2"/>
        </w:numPr>
        <w:jc w:val="both"/>
        <w:rPr>
          <w:rFonts w:ascii="Arial" w:hAnsi="Arial" w:cs="Arial"/>
          <w:sz w:val="20"/>
          <w:szCs w:val="20"/>
        </w:rPr>
      </w:pPr>
      <w:r w:rsidRPr="002A519C">
        <w:rPr>
          <w:rFonts w:ascii="Arial" w:hAnsi="Arial" w:cs="Arial"/>
          <w:sz w:val="20"/>
          <w:szCs w:val="20"/>
        </w:rPr>
        <w:t>E</w:t>
      </w:r>
      <w:r w:rsidR="00BF47D6" w:rsidRPr="002A519C">
        <w:rPr>
          <w:rFonts w:ascii="Arial" w:hAnsi="Arial" w:cs="Arial"/>
          <w:sz w:val="20"/>
          <w:szCs w:val="20"/>
        </w:rPr>
        <w:t>nable students to interpret careers information and assist them in making relevant and informed</w:t>
      </w:r>
      <w:r w:rsidR="00B57BC6" w:rsidRPr="002A519C">
        <w:rPr>
          <w:rFonts w:ascii="Arial" w:hAnsi="Arial" w:cs="Arial"/>
          <w:sz w:val="20"/>
          <w:szCs w:val="20"/>
        </w:rPr>
        <w:t xml:space="preserve"> choices</w:t>
      </w:r>
      <w:r w:rsidR="00DB229B" w:rsidRPr="002A519C">
        <w:rPr>
          <w:rFonts w:ascii="Arial" w:hAnsi="Arial" w:cs="Arial"/>
          <w:sz w:val="20"/>
          <w:szCs w:val="20"/>
        </w:rPr>
        <w:t>.</w:t>
      </w:r>
    </w:p>
    <w:p w14:paraId="7B5A39CD" w14:textId="77777777" w:rsidR="00BF47D6" w:rsidRPr="002A519C" w:rsidRDefault="003E1562" w:rsidP="00BF47D6">
      <w:pPr>
        <w:pStyle w:val="ListParagraph"/>
        <w:numPr>
          <w:ilvl w:val="0"/>
          <w:numId w:val="2"/>
        </w:numPr>
        <w:jc w:val="both"/>
        <w:rPr>
          <w:rFonts w:ascii="Arial" w:hAnsi="Arial" w:cs="Arial"/>
          <w:sz w:val="20"/>
          <w:szCs w:val="20"/>
        </w:rPr>
      </w:pPr>
      <w:r w:rsidRPr="002A519C">
        <w:rPr>
          <w:rFonts w:ascii="Arial" w:hAnsi="Arial" w:cs="Arial"/>
          <w:sz w:val="20"/>
          <w:szCs w:val="20"/>
        </w:rPr>
        <w:t>E</w:t>
      </w:r>
      <w:r w:rsidR="00BF47D6" w:rsidRPr="002A519C">
        <w:rPr>
          <w:rFonts w:ascii="Arial" w:hAnsi="Arial" w:cs="Arial"/>
          <w:sz w:val="20"/>
          <w:szCs w:val="20"/>
        </w:rPr>
        <w:t>nable students to experience the world of work and develop transferable skills.</w:t>
      </w:r>
    </w:p>
    <w:p w14:paraId="4F686189" w14:textId="77777777" w:rsidR="00BF47D6" w:rsidRPr="002A519C" w:rsidRDefault="003E1562" w:rsidP="00BF47D6">
      <w:pPr>
        <w:pStyle w:val="ListParagraph"/>
        <w:numPr>
          <w:ilvl w:val="0"/>
          <w:numId w:val="2"/>
        </w:numPr>
        <w:jc w:val="both"/>
        <w:rPr>
          <w:rFonts w:ascii="Arial" w:hAnsi="Arial" w:cs="Arial"/>
          <w:sz w:val="20"/>
          <w:szCs w:val="20"/>
        </w:rPr>
      </w:pPr>
      <w:r w:rsidRPr="002A519C">
        <w:rPr>
          <w:rFonts w:ascii="Arial" w:hAnsi="Arial" w:cs="Arial"/>
          <w:sz w:val="20"/>
          <w:szCs w:val="20"/>
        </w:rPr>
        <w:t>E</w:t>
      </w:r>
      <w:r w:rsidR="00BF47D6" w:rsidRPr="002A519C">
        <w:rPr>
          <w:rFonts w:ascii="Arial" w:hAnsi="Arial" w:cs="Arial"/>
          <w:sz w:val="20"/>
          <w:szCs w:val="20"/>
        </w:rPr>
        <w:t>nable students to manage transitions in their lives, such a</w:t>
      </w:r>
      <w:r w:rsidR="00BB4750">
        <w:rPr>
          <w:rFonts w:ascii="Arial" w:hAnsi="Arial" w:cs="Arial"/>
          <w:sz w:val="20"/>
          <w:szCs w:val="20"/>
        </w:rPr>
        <w:t>s the changes from Key S</w:t>
      </w:r>
      <w:r w:rsidR="002C1C7A" w:rsidRPr="002A519C">
        <w:rPr>
          <w:rFonts w:ascii="Arial" w:hAnsi="Arial" w:cs="Arial"/>
          <w:sz w:val="20"/>
          <w:szCs w:val="20"/>
        </w:rPr>
        <w:t xml:space="preserve">tage 3 </w:t>
      </w:r>
      <w:r w:rsidR="00BB4750">
        <w:rPr>
          <w:rFonts w:ascii="Arial" w:hAnsi="Arial" w:cs="Arial"/>
          <w:sz w:val="20"/>
          <w:szCs w:val="20"/>
        </w:rPr>
        <w:t>to Key S</w:t>
      </w:r>
      <w:r w:rsidR="00BF47D6" w:rsidRPr="002A519C">
        <w:rPr>
          <w:rFonts w:ascii="Arial" w:hAnsi="Arial" w:cs="Arial"/>
          <w:sz w:val="20"/>
          <w:szCs w:val="20"/>
        </w:rPr>
        <w:t>tage 4, from Key Stage 5 to university,</w:t>
      </w:r>
      <w:r w:rsidR="00BB4750">
        <w:rPr>
          <w:rFonts w:ascii="Arial" w:hAnsi="Arial" w:cs="Arial"/>
          <w:sz w:val="20"/>
          <w:szCs w:val="20"/>
        </w:rPr>
        <w:t xml:space="preserve"> other further education, apprenticeships</w:t>
      </w:r>
      <w:r w:rsidR="00BF47D6" w:rsidRPr="002A519C">
        <w:rPr>
          <w:rFonts w:ascii="Arial" w:hAnsi="Arial" w:cs="Arial"/>
          <w:sz w:val="20"/>
          <w:szCs w:val="20"/>
        </w:rPr>
        <w:t xml:space="preserve"> and beyond to work.</w:t>
      </w:r>
    </w:p>
    <w:p w14:paraId="7272AC8B" w14:textId="77777777" w:rsidR="00BF47D6" w:rsidRDefault="003E1562" w:rsidP="00BF47D6">
      <w:pPr>
        <w:pStyle w:val="ListParagraph"/>
        <w:numPr>
          <w:ilvl w:val="0"/>
          <w:numId w:val="2"/>
        </w:numPr>
        <w:jc w:val="both"/>
        <w:rPr>
          <w:rFonts w:ascii="Arial" w:hAnsi="Arial" w:cs="Arial"/>
          <w:sz w:val="20"/>
          <w:szCs w:val="20"/>
        </w:rPr>
      </w:pPr>
      <w:r w:rsidRPr="002A519C">
        <w:rPr>
          <w:rFonts w:ascii="Arial" w:hAnsi="Arial" w:cs="Arial"/>
          <w:sz w:val="20"/>
          <w:szCs w:val="20"/>
        </w:rPr>
        <w:t>H</w:t>
      </w:r>
      <w:r w:rsidR="00BF47D6" w:rsidRPr="002A519C">
        <w:rPr>
          <w:rFonts w:ascii="Arial" w:hAnsi="Arial" w:cs="Arial"/>
          <w:sz w:val="20"/>
          <w:szCs w:val="20"/>
        </w:rPr>
        <w:t xml:space="preserve">elp students understand the range of support available from </w:t>
      </w:r>
      <w:r w:rsidRPr="002A519C">
        <w:rPr>
          <w:rFonts w:ascii="Arial" w:hAnsi="Arial" w:cs="Arial"/>
          <w:sz w:val="20"/>
          <w:szCs w:val="20"/>
        </w:rPr>
        <w:t>the Medway Youth Trust service</w:t>
      </w:r>
      <w:r w:rsidR="00BF47D6" w:rsidRPr="002A519C">
        <w:rPr>
          <w:rFonts w:ascii="Arial" w:hAnsi="Arial" w:cs="Arial"/>
          <w:sz w:val="20"/>
          <w:szCs w:val="20"/>
        </w:rPr>
        <w:t xml:space="preserve"> and other relevant agencies.</w:t>
      </w:r>
    </w:p>
    <w:p w14:paraId="3452404A" w14:textId="77777777" w:rsidR="00B65077" w:rsidRDefault="00B65077" w:rsidP="00B65077">
      <w:pPr>
        <w:jc w:val="both"/>
        <w:rPr>
          <w:sz w:val="20"/>
          <w:szCs w:val="20"/>
        </w:rPr>
      </w:pPr>
    </w:p>
    <w:p w14:paraId="52793105" w14:textId="77777777" w:rsidR="00B65077" w:rsidRDefault="00B65077" w:rsidP="00B65077">
      <w:pPr>
        <w:jc w:val="both"/>
        <w:rPr>
          <w:sz w:val="20"/>
          <w:szCs w:val="20"/>
        </w:rPr>
      </w:pPr>
    </w:p>
    <w:p w14:paraId="0E5A7A5D" w14:textId="77777777" w:rsidR="00B65077" w:rsidRPr="00117A23" w:rsidRDefault="00B65077" w:rsidP="00B65077">
      <w:pPr>
        <w:jc w:val="both"/>
        <w:rPr>
          <w:b/>
          <w:i/>
          <w:szCs w:val="22"/>
        </w:rPr>
      </w:pPr>
      <w:r w:rsidRPr="00117A23">
        <w:rPr>
          <w:b/>
          <w:i/>
          <w:szCs w:val="22"/>
        </w:rPr>
        <w:t>Aims of Work</w:t>
      </w:r>
      <w:r w:rsidR="00BB4750" w:rsidRPr="00117A23">
        <w:rPr>
          <w:b/>
          <w:i/>
          <w:szCs w:val="22"/>
        </w:rPr>
        <w:t>-</w:t>
      </w:r>
      <w:r w:rsidRPr="00117A23">
        <w:rPr>
          <w:b/>
          <w:i/>
          <w:szCs w:val="22"/>
        </w:rPr>
        <w:t xml:space="preserve">Related Learning </w:t>
      </w:r>
    </w:p>
    <w:p w14:paraId="40150AB1" w14:textId="77777777" w:rsidR="002546D6" w:rsidRPr="0017673B" w:rsidRDefault="002546D6" w:rsidP="00B65077">
      <w:pPr>
        <w:jc w:val="both"/>
        <w:rPr>
          <w:b/>
          <w:i/>
          <w:sz w:val="20"/>
          <w:szCs w:val="20"/>
        </w:rPr>
      </w:pPr>
    </w:p>
    <w:p w14:paraId="0247F807" w14:textId="77777777" w:rsidR="002546D6" w:rsidRPr="0017673B" w:rsidRDefault="002546D6" w:rsidP="00B65077">
      <w:pPr>
        <w:jc w:val="both"/>
        <w:rPr>
          <w:sz w:val="20"/>
          <w:szCs w:val="20"/>
        </w:rPr>
      </w:pPr>
      <w:r w:rsidRPr="0017673B">
        <w:rPr>
          <w:sz w:val="20"/>
          <w:szCs w:val="20"/>
        </w:rPr>
        <w:t>The Howard School will:</w:t>
      </w:r>
    </w:p>
    <w:p w14:paraId="1E02E236" w14:textId="77777777" w:rsidR="002546D6" w:rsidRPr="0017673B" w:rsidRDefault="002546D6" w:rsidP="00B65077">
      <w:pPr>
        <w:jc w:val="both"/>
        <w:rPr>
          <w:sz w:val="20"/>
          <w:szCs w:val="20"/>
        </w:rPr>
      </w:pPr>
    </w:p>
    <w:p w14:paraId="6FACF7E6" w14:textId="77777777" w:rsidR="0002004F" w:rsidRPr="0017673B" w:rsidRDefault="004A64F5" w:rsidP="002546D6">
      <w:pPr>
        <w:pStyle w:val="ListParagraph"/>
        <w:numPr>
          <w:ilvl w:val="0"/>
          <w:numId w:val="2"/>
        </w:numPr>
        <w:jc w:val="both"/>
        <w:rPr>
          <w:rFonts w:ascii="Arial" w:hAnsi="Arial" w:cs="Arial"/>
          <w:sz w:val="20"/>
          <w:szCs w:val="20"/>
        </w:rPr>
      </w:pPr>
      <w:r>
        <w:rPr>
          <w:rFonts w:ascii="Arial" w:hAnsi="Arial" w:cs="Arial"/>
          <w:sz w:val="20"/>
          <w:szCs w:val="20"/>
        </w:rPr>
        <w:t xml:space="preserve">Provide </w:t>
      </w:r>
      <w:r w:rsidR="002546D6" w:rsidRPr="0017673B">
        <w:rPr>
          <w:rFonts w:ascii="Arial" w:hAnsi="Arial" w:cs="Arial"/>
          <w:sz w:val="20"/>
          <w:szCs w:val="20"/>
        </w:rPr>
        <w:t>opportunities for students to learn through work through work experience and/or part</w:t>
      </w:r>
      <w:r w:rsidR="00BB4750">
        <w:rPr>
          <w:rFonts w:ascii="Arial" w:hAnsi="Arial" w:cs="Arial"/>
          <w:sz w:val="20"/>
          <w:szCs w:val="20"/>
        </w:rPr>
        <w:t>-t</w:t>
      </w:r>
      <w:r w:rsidR="002546D6" w:rsidRPr="0017673B">
        <w:rPr>
          <w:rFonts w:ascii="Arial" w:hAnsi="Arial" w:cs="Arial"/>
          <w:sz w:val="20"/>
          <w:szCs w:val="20"/>
        </w:rPr>
        <w:t>ime jobs.</w:t>
      </w:r>
    </w:p>
    <w:p w14:paraId="59AF31EE" w14:textId="77777777" w:rsidR="002546D6" w:rsidRPr="0017673B" w:rsidRDefault="002546D6" w:rsidP="002546D6">
      <w:pPr>
        <w:pStyle w:val="ListParagraph"/>
        <w:numPr>
          <w:ilvl w:val="0"/>
          <w:numId w:val="2"/>
        </w:numPr>
        <w:jc w:val="both"/>
        <w:rPr>
          <w:rFonts w:ascii="Arial" w:hAnsi="Arial" w:cs="Arial"/>
          <w:sz w:val="20"/>
          <w:szCs w:val="20"/>
        </w:rPr>
      </w:pPr>
      <w:r w:rsidRPr="0017673B">
        <w:rPr>
          <w:rFonts w:ascii="Arial" w:hAnsi="Arial" w:cs="Arial"/>
          <w:sz w:val="20"/>
          <w:szCs w:val="20"/>
        </w:rPr>
        <w:t xml:space="preserve">Coordinate activities for students to develop skills for employability through mock interviews and local employers’ knowledge and expectations. </w:t>
      </w:r>
    </w:p>
    <w:p w14:paraId="311B6F92" w14:textId="77777777" w:rsidR="0002004F" w:rsidRPr="0017673B" w:rsidRDefault="0002004F" w:rsidP="0002004F">
      <w:pPr>
        <w:pStyle w:val="ListParagraph"/>
        <w:numPr>
          <w:ilvl w:val="0"/>
          <w:numId w:val="2"/>
        </w:numPr>
        <w:jc w:val="both"/>
        <w:rPr>
          <w:rFonts w:ascii="Arial" w:hAnsi="Arial" w:cs="Arial"/>
          <w:sz w:val="20"/>
          <w:szCs w:val="20"/>
        </w:rPr>
      </w:pPr>
      <w:r w:rsidRPr="0017673B">
        <w:rPr>
          <w:rFonts w:ascii="Arial" w:hAnsi="Arial" w:cs="Arial"/>
          <w:sz w:val="20"/>
          <w:szCs w:val="20"/>
        </w:rPr>
        <w:t>Help students recognise, develop and apply their skills for enterprise and employability.</w:t>
      </w:r>
    </w:p>
    <w:p w14:paraId="04941467" w14:textId="77777777" w:rsidR="0002004F" w:rsidRPr="0017673B" w:rsidRDefault="00BB4750" w:rsidP="0002004F">
      <w:pPr>
        <w:pStyle w:val="ListParagraph"/>
        <w:numPr>
          <w:ilvl w:val="0"/>
          <w:numId w:val="2"/>
        </w:numPr>
        <w:jc w:val="both"/>
        <w:rPr>
          <w:rFonts w:ascii="Arial" w:hAnsi="Arial" w:cs="Arial"/>
          <w:sz w:val="20"/>
          <w:szCs w:val="20"/>
        </w:rPr>
      </w:pPr>
      <w:r>
        <w:rPr>
          <w:rFonts w:ascii="Arial" w:hAnsi="Arial" w:cs="Arial"/>
          <w:sz w:val="20"/>
          <w:szCs w:val="20"/>
        </w:rPr>
        <w:t>Guide</w:t>
      </w:r>
      <w:r w:rsidR="0002004F" w:rsidRPr="0017673B">
        <w:rPr>
          <w:rFonts w:ascii="Arial" w:hAnsi="Arial" w:cs="Arial"/>
          <w:sz w:val="20"/>
          <w:szCs w:val="20"/>
        </w:rPr>
        <w:t xml:space="preserve"> students to use their experiences of work to extend their understanding of careers and work.</w:t>
      </w:r>
    </w:p>
    <w:p w14:paraId="3FDF5729" w14:textId="77777777" w:rsidR="0002004F" w:rsidRPr="0017673B" w:rsidRDefault="0002004F" w:rsidP="0002004F">
      <w:pPr>
        <w:pStyle w:val="ListParagraph"/>
        <w:numPr>
          <w:ilvl w:val="0"/>
          <w:numId w:val="2"/>
        </w:numPr>
        <w:jc w:val="both"/>
        <w:rPr>
          <w:rFonts w:ascii="Arial" w:hAnsi="Arial" w:cs="Arial"/>
          <w:sz w:val="20"/>
          <w:szCs w:val="20"/>
        </w:rPr>
      </w:pPr>
      <w:r w:rsidRPr="0017673B">
        <w:rPr>
          <w:rFonts w:ascii="Arial" w:hAnsi="Arial" w:cs="Arial"/>
          <w:sz w:val="20"/>
          <w:szCs w:val="20"/>
        </w:rPr>
        <w:t>Enable students to learn about how and why businesses work.</w:t>
      </w:r>
    </w:p>
    <w:p w14:paraId="761F8C05" w14:textId="77777777" w:rsidR="0002004F" w:rsidRPr="0017673B" w:rsidRDefault="0002004F" w:rsidP="0002004F">
      <w:pPr>
        <w:pStyle w:val="ListParagraph"/>
        <w:numPr>
          <w:ilvl w:val="0"/>
          <w:numId w:val="2"/>
        </w:numPr>
        <w:jc w:val="both"/>
        <w:rPr>
          <w:rFonts w:ascii="Arial" w:hAnsi="Arial" w:cs="Arial"/>
          <w:sz w:val="20"/>
          <w:szCs w:val="20"/>
        </w:rPr>
      </w:pPr>
      <w:r w:rsidRPr="0017673B">
        <w:rPr>
          <w:rFonts w:ascii="Arial" w:hAnsi="Arial" w:cs="Arial"/>
          <w:sz w:val="20"/>
          <w:szCs w:val="20"/>
        </w:rPr>
        <w:t>Help students to e</w:t>
      </w:r>
      <w:r w:rsidR="002546D6" w:rsidRPr="0017673B">
        <w:rPr>
          <w:rFonts w:ascii="Arial" w:hAnsi="Arial" w:cs="Arial"/>
          <w:sz w:val="20"/>
          <w:szCs w:val="20"/>
        </w:rPr>
        <w:t xml:space="preserve">ngage with ideas and challenges </w:t>
      </w:r>
      <w:r w:rsidRPr="0017673B">
        <w:rPr>
          <w:rFonts w:ascii="Arial" w:hAnsi="Arial" w:cs="Arial"/>
          <w:sz w:val="20"/>
          <w:szCs w:val="20"/>
        </w:rPr>
        <w:t>from the business world.</w:t>
      </w:r>
    </w:p>
    <w:p w14:paraId="334B8AA3" w14:textId="77777777" w:rsidR="0002004F" w:rsidRPr="0017673B" w:rsidRDefault="0002004F" w:rsidP="0002004F">
      <w:pPr>
        <w:pStyle w:val="ListParagraph"/>
        <w:numPr>
          <w:ilvl w:val="0"/>
          <w:numId w:val="2"/>
        </w:numPr>
        <w:jc w:val="both"/>
        <w:rPr>
          <w:rFonts w:ascii="Arial" w:hAnsi="Arial" w:cs="Arial"/>
          <w:sz w:val="20"/>
          <w:szCs w:val="20"/>
        </w:rPr>
      </w:pPr>
      <w:r w:rsidRPr="0017673B">
        <w:rPr>
          <w:rFonts w:ascii="Arial" w:hAnsi="Arial" w:cs="Arial"/>
          <w:sz w:val="20"/>
          <w:szCs w:val="20"/>
        </w:rPr>
        <w:t>Encourage stude</w:t>
      </w:r>
      <w:r w:rsidR="002546D6" w:rsidRPr="0017673B">
        <w:rPr>
          <w:rFonts w:ascii="Arial" w:hAnsi="Arial" w:cs="Arial"/>
          <w:sz w:val="20"/>
          <w:szCs w:val="20"/>
        </w:rPr>
        <w:t>nts to develop an awareness of the extent and diversity in learning and work.</w:t>
      </w:r>
    </w:p>
    <w:p w14:paraId="74125B90" w14:textId="77777777" w:rsidR="00B65077" w:rsidRPr="0017673B" w:rsidRDefault="00B65077" w:rsidP="00B65077">
      <w:pPr>
        <w:jc w:val="both"/>
        <w:rPr>
          <w:b/>
          <w:i/>
          <w:sz w:val="20"/>
          <w:szCs w:val="20"/>
        </w:rPr>
      </w:pPr>
    </w:p>
    <w:p w14:paraId="7F4FA708" w14:textId="77777777" w:rsidR="00B10D59" w:rsidRDefault="00B10D59" w:rsidP="00B65077">
      <w:pPr>
        <w:jc w:val="both"/>
        <w:rPr>
          <w:b/>
          <w:i/>
          <w:szCs w:val="22"/>
        </w:rPr>
      </w:pPr>
    </w:p>
    <w:p w14:paraId="2DC7EAB3" w14:textId="77777777" w:rsidR="00B10D59" w:rsidRDefault="00B10D59" w:rsidP="00B65077">
      <w:pPr>
        <w:jc w:val="both"/>
        <w:rPr>
          <w:b/>
          <w:i/>
          <w:szCs w:val="22"/>
        </w:rPr>
      </w:pPr>
    </w:p>
    <w:p w14:paraId="69839431" w14:textId="77777777" w:rsidR="00B10D59" w:rsidRDefault="00B10D59" w:rsidP="00B65077">
      <w:pPr>
        <w:jc w:val="both"/>
        <w:rPr>
          <w:b/>
          <w:i/>
          <w:szCs w:val="22"/>
        </w:rPr>
      </w:pPr>
    </w:p>
    <w:p w14:paraId="77D8FA5B" w14:textId="77777777" w:rsidR="00B10D59" w:rsidRDefault="00B10D59" w:rsidP="00B65077">
      <w:pPr>
        <w:jc w:val="both"/>
        <w:rPr>
          <w:b/>
          <w:i/>
          <w:szCs w:val="22"/>
        </w:rPr>
      </w:pPr>
    </w:p>
    <w:p w14:paraId="5A097E1A" w14:textId="77777777" w:rsidR="00B10D59" w:rsidRDefault="00B10D59" w:rsidP="00B65077">
      <w:pPr>
        <w:jc w:val="both"/>
        <w:rPr>
          <w:b/>
          <w:i/>
          <w:szCs w:val="22"/>
        </w:rPr>
      </w:pPr>
    </w:p>
    <w:p w14:paraId="39378DD4" w14:textId="77777777" w:rsidR="00B10D59" w:rsidRDefault="00B10D59" w:rsidP="00B65077">
      <w:pPr>
        <w:jc w:val="both"/>
        <w:rPr>
          <w:b/>
          <w:i/>
          <w:szCs w:val="22"/>
        </w:rPr>
      </w:pPr>
    </w:p>
    <w:p w14:paraId="2348C473" w14:textId="77777777" w:rsidR="00B10D59" w:rsidRDefault="00B10D59" w:rsidP="00B65077">
      <w:pPr>
        <w:jc w:val="both"/>
        <w:rPr>
          <w:b/>
          <w:i/>
          <w:szCs w:val="22"/>
        </w:rPr>
      </w:pPr>
    </w:p>
    <w:p w14:paraId="39A53FBA" w14:textId="1FADF7C0" w:rsidR="00B10D59" w:rsidRDefault="00B10D59" w:rsidP="00B65077">
      <w:pPr>
        <w:jc w:val="both"/>
        <w:rPr>
          <w:b/>
          <w:i/>
          <w:szCs w:val="22"/>
        </w:rPr>
      </w:pPr>
    </w:p>
    <w:p w14:paraId="70065185" w14:textId="3D72542D" w:rsidR="008E54D0" w:rsidRDefault="008E54D0" w:rsidP="00B65077">
      <w:pPr>
        <w:jc w:val="both"/>
        <w:rPr>
          <w:b/>
          <w:i/>
          <w:szCs w:val="22"/>
        </w:rPr>
      </w:pPr>
    </w:p>
    <w:p w14:paraId="66141BBC" w14:textId="2C78EFE3" w:rsidR="008E54D0" w:rsidRDefault="008E54D0" w:rsidP="00B65077">
      <w:pPr>
        <w:jc w:val="both"/>
        <w:rPr>
          <w:b/>
          <w:i/>
          <w:szCs w:val="22"/>
        </w:rPr>
      </w:pPr>
    </w:p>
    <w:p w14:paraId="3697A338" w14:textId="725D6751" w:rsidR="008E54D0" w:rsidRDefault="008E54D0" w:rsidP="00B65077">
      <w:pPr>
        <w:jc w:val="both"/>
        <w:rPr>
          <w:b/>
          <w:i/>
          <w:szCs w:val="22"/>
        </w:rPr>
      </w:pPr>
    </w:p>
    <w:p w14:paraId="045195AD" w14:textId="77777777" w:rsidR="008E54D0" w:rsidRDefault="008E54D0" w:rsidP="00B65077">
      <w:pPr>
        <w:jc w:val="both"/>
        <w:rPr>
          <w:b/>
          <w:i/>
          <w:szCs w:val="22"/>
        </w:rPr>
      </w:pPr>
    </w:p>
    <w:p w14:paraId="138A9525" w14:textId="77777777" w:rsidR="00B10D59" w:rsidRDefault="00B10D59" w:rsidP="00B65077">
      <w:pPr>
        <w:jc w:val="both"/>
        <w:rPr>
          <w:b/>
          <w:i/>
          <w:szCs w:val="22"/>
        </w:rPr>
      </w:pPr>
    </w:p>
    <w:p w14:paraId="4688665C" w14:textId="77777777" w:rsidR="00B10D59" w:rsidRDefault="00B10D59" w:rsidP="00B65077">
      <w:pPr>
        <w:jc w:val="both"/>
        <w:rPr>
          <w:b/>
          <w:i/>
          <w:szCs w:val="22"/>
        </w:rPr>
      </w:pPr>
    </w:p>
    <w:p w14:paraId="79CBC0EB" w14:textId="77777777" w:rsidR="00B65077" w:rsidRPr="00117A23" w:rsidRDefault="00B65077" w:rsidP="00B65077">
      <w:pPr>
        <w:jc w:val="both"/>
        <w:rPr>
          <w:b/>
          <w:i/>
          <w:szCs w:val="22"/>
        </w:rPr>
      </w:pPr>
      <w:r w:rsidRPr="00117A23">
        <w:rPr>
          <w:b/>
          <w:i/>
          <w:szCs w:val="22"/>
        </w:rPr>
        <w:lastRenderedPageBreak/>
        <w:t xml:space="preserve">Entitlement </w:t>
      </w:r>
    </w:p>
    <w:p w14:paraId="18B4EDFC" w14:textId="77777777" w:rsidR="00B65077" w:rsidRPr="0017673B" w:rsidRDefault="00B65077" w:rsidP="00B65077">
      <w:pPr>
        <w:jc w:val="both"/>
        <w:rPr>
          <w:sz w:val="20"/>
          <w:szCs w:val="20"/>
        </w:rPr>
      </w:pPr>
    </w:p>
    <w:p w14:paraId="701AA4B3" w14:textId="77777777" w:rsidR="00B65077" w:rsidRPr="0017673B" w:rsidRDefault="00B65077" w:rsidP="00B65077">
      <w:pPr>
        <w:jc w:val="both"/>
        <w:rPr>
          <w:sz w:val="20"/>
          <w:szCs w:val="20"/>
        </w:rPr>
      </w:pPr>
    </w:p>
    <w:p w14:paraId="492D6428" w14:textId="77777777" w:rsidR="00BF47D6" w:rsidRDefault="00BF47D6" w:rsidP="00BF47D6">
      <w:pPr>
        <w:jc w:val="both"/>
        <w:rPr>
          <w:sz w:val="20"/>
          <w:szCs w:val="20"/>
        </w:rPr>
      </w:pPr>
      <w:r w:rsidRPr="0017673B">
        <w:rPr>
          <w:sz w:val="20"/>
          <w:szCs w:val="20"/>
        </w:rPr>
        <w:t>Careers Education Guidance is an entitlement.  We</w:t>
      </w:r>
      <w:r w:rsidR="00BB4750">
        <w:rPr>
          <w:sz w:val="20"/>
          <w:szCs w:val="20"/>
        </w:rPr>
        <w:t xml:space="preserve"> will ensure Careers Education G</w:t>
      </w:r>
      <w:r w:rsidR="0017673B">
        <w:rPr>
          <w:sz w:val="20"/>
          <w:szCs w:val="20"/>
        </w:rPr>
        <w:t>uidance at T</w:t>
      </w:r>
      <w:r w:rsidRPr="0017673B">
        <w:rPr>
          <w:sz w:val="20"/>
          <w:szCs w:val="20"/>
        </w:rPr>
        <w:t>he Howard School:</w:t>
      </w:r>
    </w:p>
    <w:p w14:paraId="6D68398E" w14:textId="77777777" w:rsidR="0017673B" w:rsidRPr="0017673B" w:rsidRDefault="0017673B" w:rsidP="00BF47D6">
      <w:pPr>
        <w:jc w:val="both"/>
        <w:rPr>
          <w:sz w:val="20"/>
          <w:szCs w:val="20"/>
        </w:rPr>
      </w:pPr>
    </w:p>
    <w:p w14:paraId="5274F36C" w14:textId="77777777" w:rsidR="00BF47D6" w:rsidRPr="0017673B" w:rsidRDefault="003E1562" w:rsidP="00BF47D6">
      <w:pPr>
        <w:pStyle w:val="ListParagraph"/>
        <w:numPr>
          <w:ilvl w:val="0"/>
          <w:numId w:val="1"/>
        </w:numPr>
        <w:jc w:val="both"/>
        <w:rPr>
          <w:rFonts w:ascii="Arial" w:hAnsi="Arial" w:cs="Arial"/>
          <w:sz w:val="20"/>
          <w:szCs w:val="20"/>
        </w:rPr>
      </w:pPr>
      <w:r w:rsidRPr="0017673B">
        <w:rPr>
          <w:rFonts w:ascii="Arial" w:hAnsi="Arial" w:cs="Arial"/>
          <w:sz w:val="20"/>
          <w:szCs w:val="20"/>
        </w:rPr>
        <w:t>M</w:t>
      </w:r>
      <w:r w:rsidR="00BF47D6" w:rsidRPr="0017673B">
        <w:rPr>
          <w:rFonts w:ascii="Arial" w:hAnsi="Arial" w:cs="Arial"/>
          <w:sz w:val="20"/>
          <w:szCs w:val="20"/>
        </w:rPr>
        <w:t>eets recognised pro</w:t>
      </w:r>
      <w:r w:rsidRPr="0017673B">
        <w:rPr>
          <w:rFonts w:ascii="Arial" w:hAnsi="Arial" w:cs="Arial"/>
          <w:sz w:val="20"/>
          <w:szCs w:val="20"/>
        </w:rPr>
        <w:t>fessional standards of practice.</w:t>
      </w:r>
    </w:p>
    <w:p w14:paraId="6BAB535E" w14:textId="77777777" w:rsidR="00BF47D6" w:rsidRPr="0017673B" w:rsidRDefault="003E1562" w:rsidP="00BF47D6">
      <w:pPr>
        <w:pStyle w:val="ListParagraph"/>
        <w:numPr>
          <w:ilvl w:val="0"/>
          <w:numId w:val="1"/>
        </w:numPr>
        <w:jc w:val="both"/>
        <w:rPr>
          <w:rFonts w:ascii="Arial" w:hAnsi="Arial" w:cs="Arial"/>
          <w:sz w:val="20"/>
          <w:szCs w:val="20"/>
        </w:rPr>
      </w:pPr>
      <w:r w:rsidRPr="0017673B">
        <w:rPr>
          <w:rFonts w:ascii="Arial" w:hAnsi="Arial" w:cs="Arial"/>
          <w:sz w:val="20"/>
          <w:szCs w:val="20"/>
        </w:rPr>
        <w:t>A</w:t>
      </w:r>
      <w:r w:rsidR="00BF47D6" w:rsidRPr="0017673B">
        <w:rPr>
          <w:rFonts w:ascii="Arial" w:hAnsi="Arial" w:cs="Arial"/>
          <w:sz w:val="20"/>
          <w:szCs w:val="20"/>
        </w:rPr>
        <w:t>ims to provide a person-centred, impartial</w:t>
      </w:r>
      <w:r w:rsidRPr="0017673B">
        <w:rPr>
          <w:rFonts w:ascii="Arial" w:hAnsi="Arial" w:cs="Arial"/>
          <w:sz w:val="20"/>
          <w:szCs w:val="20"/>
        </w:rPr>
        <w:t xml:space="preserve"> and confidential experience.</w:t>
      </w:r>
    </w:p>
    <w:p w14:paraId="26AA34E3" w14:textId="77777777" w:rsidR="00BF47D6" w:rsidRPr="0017673B" w:rsidRDefault="003E1562" w:rsidP="00BF47D6">
      <w:pPr>
        <w:pStyle w:val="ListParagraph"/>
        <w:numPr>
          <w:ilvl w:val="0"/>
          <w:numId w:val="1"/>
        </w:numPr>
        <w:jc w:val="both"/>
        <w:rPr>
          <w:rFonts w:ascii="Arial" w:hAnsi="Arial" w:cs="Arial"/>
          <w:sz w:val="20"/>
          <w:szCs w:val="20"/>
        </w:rPr>
      </w:pPr>
      <w:r w:rsidRPr="0017673B">
        <w:rPr>
          <w:rFonts w:ascii="Arial" w:hAnsi="Arial" w:cs="Arial"/>
          <w:sz w:val="20"/>
          <w:szCs w:val="20"/>
        </w:rPr>
        <w:t>I</w:t>
      </w:r>
      <w:r w:rsidR="00BF47D6" w:rsidRPr="0017673B">
        <w:rPr>
          <w:rFonts w:ascii="Arial" w:hAnsi="Arial" w:cs="Arial"/>
          <w:sz w:val="20"/>
          <w:szCs w:val="20"/>
        </w:rPr>
        <w:t>s integrated into students’ exp</w:t>
      </w:r>
      <w:r w:rsidRPr="0017673B">
        <w:rPr>
          <w:rFonts w:ascii="Arial" w:hAnsi="Arial" w:cs="Arial"/>
          <w:sz w:val="20"/>
          <w:szCs w:val="20"/>
        </w:rPr>
        <w:t>erience of the whole curriculum.</w:t>
      </w:r>
    </w:p>
    <w:p w14:paraId="6ABBA621" w14:textId="77777777" w:rsidR="00BF47D6" w:rsidRPr="0017673B" w:rsidRDefault="003E1562" w:rsidP="00BF47D6">
      <w:pPr>
        <w:pStyle w:val="ListParagraph"/>
        <w:numPr>
          <w:ilvl w:val="0"/>
          <w:numId w:val="1"/>
        </w:numPr>
        <w:jc w:val="both"/>
        <w:rPr>
          <w:rFonts w:ascii="Arial" w:hAnsi="Arial" w:cs="Arial"/>
          <w:sz w:val="20"/>
          <w:szCs w:val="20"/>
        </w:rPr>
      </w:pPr>
      <w:r w:rsidRPr="0017673B">
        <w:rPr>
          <w:rFonts w:ascii="Arial" w:hAnsi="Arial" w:cs="Arial"/>
          <w:sz w:val="20"/>
          <w:szCs w:val="20"/>
        </w:rPr>
        <w:t>I</w:t>
      </w:r>
      <w:r w:rsidR="00BF47D6" w:rsidRPr="0017673B">
        <w:rPr>
          <w:rFonts w:ascii="Arial" w:hAnsi="Arial" w:cs="Arial"/>
          <w:sz w:val="20"/>
          <w:szCs w:val="20"/>
        </w:rPr>
        <w:t>s based on a partnership with stude</w:t>
      </w:r>
      <w:r w:rsidRPr="0017673B">
        <w:rPr>
          <w:rFonts w:ascii="Arial" w:hAnsi="Arial" w:cs="Arial"/>
          <w:sz w:val="20"/>
          <w:szCs w:val="20"/>
        </w:rPr>
        <w:t>nts and their parents or carers.</w:t>
      </w:r>
    </w:p>
    <w:p w14:paraId="3BE12CA3" w14:textId="77777777" w:rsidR="00BF47D6" w:rsidRPr="0017673B" w:rsidRDefault="003E1562" w:rsidP="00BF47D6">
      <w:pPr>
        <w:pStyle w:val="ListParagraph"/>
        <w:numPr>
          <w:ilvl w:val="0"/>
          <w:numId w:val="1"/>
        </w:numPr>
        <w:jc w:val="both"/>
        <w:rPr>
          <w:rFonts w:ascii="Arial" w:hAnsi="Arial" w:cs="Arial"/>
          <w:sz w:val="20"/>
          <w:szCs w:val="20"/>
        </w:rPr>
      </w:pPr>
      <w:r w:rsidRPr="0017673B">
        <w:rPr>
          <w:rFonts w:ascii="Arial" w:hAnsi="Arial" w:cs="Arial"/>
          <w:sz w:val="20"/>
          <w:szCs w:val="20"/>
        </w:rPr>
        <w:t>P</w:t>
      </w:r>
      <w:r w:rsidR="00BF47D6" w:rsidRPr="0017673B">
        <w:rPr>
          <w:rFonts w:ascii="Arial" w:hAnsi="Arial" w:cs="Arial"/>
          <w:sz w:val="20"/>
          <w:szCs w:val="20"/>
        </w:rPr>
        <w:t>romotes equality of opportunity, inclusion and counters any</w:t>
      </w:r>
      <w:r w:rsidRPr="0017673B">
        <w:rPr>
          <w:rFonts w:ascii="Arial" w:hAnsi="Arial" w:cs="Arial"/>
          <w:sz w:val="20"/>
          <w:szCs w:val="20"/>
        </w:rPr>
        <w:t xml:space="preserve"> type of discrimination.</w:t>
      </w:r>
    </w:p>
    <w:p w14:paraId="487A2B3A" w14:textId="77777777" w:rsidR="00BF47D6" w:rsidRPr="0017673B" w:rsidRDefault="003E1562" w:rsidP="00BF47D6">
      <w:pPr>
        <w:pStyle w:val="ListParagraph"/>
        <w:numPr>
          <w:ilvl w:val="0"/>
          <w:numId w:val="1"/>
        </w:numPr>
        <w:jc w:val="both"/>
        <w:rPr>
          <w:rFonts w:ascii="Arial" w:hAnsi="Arial" w:cs="Arial"/>
          <w:sz w:val="20"/>
          <w:szCs w:val="20"/>
        </w:rPr>
      </w:pPr>
      <w:r w:rsidRPr="0017673B">
        <w:rPr>
          <w:rFonts w:ascii="Arial" w:hAnsi="Arial" w:cs="Arial"/>
          <w:sz w:val="20"/>
          <w:szCs w:val="20"/>
        </w:rPr>
        <w:t>I</w:t>
      </w:r>
      <w:r w:rsidR="00BF47D6" w:rsidRPr="0017673B">
        <w:rPr>
          <w:rFonts w:ascii="Arial" w:hAnsi="Arial" w:cs="Arial"/>
          <w:sz w:val="20"/>
          <w:szCs w:val="20"/>
        </w:rPr>
        <w:t>s confidential, respecting personal information disclosed by individuals (except where the practitioner has an overriding duty to disclose to a member of the L</w:t>
      </w:r>
      <w:r w:rsidRPr="0017673B">
        <w:rPr>
          <w:rFonts w:ascii="Arial" w:hAnsi="Arial" w:cs="Arial"/>
          <w:sz w:val="20"/>
          <w:szCs w:val="20"/>
        </w:rPr>
        <w:t xml:space="preserve">eadership </w:t>
      </w:r>
      <w:r w:rsidR="00BF47D6" w:rsidRPr="0017673B">
        <w:rPr>
          <w:rFonts w:ascii="Arial" w:hAnsi="Arial" w:cs="Arial"/>
          <w:sz w:val="20"/>
          <w:szCs w:val="20"/>
        </w:rPr>
        <w:t>G</w:t>
      </w:r>
      <w:r w:rsidRPr="0017673B">
        <w:rPr>
          <w:rFonts w:ascii="Arial" w:hAnsi="Arial" w:cs="Arial"/>
          <w:sz w:val="20"/>
          <w:szCs w:val="20"/>
        </w:rPr>
        <w:t>roup</w:t>
      </w:r>
      <w:r w:rsidR="00BF47D6" w:rsidRPr="0017673B">
        <w:rPr>
          <w:rFonts w:ascii="Arial" w:hAnsi="Arial" w:cs="Arial"/>
          <w:sz w:val="20"/>
          <w:szCs w:val="20"/>
        </w:rPr>
        <w:t>).</w:t>
      </w:r>
    </w:p>
    <w:p w14:paraId="11D92AE3" w14:textId="77777777" w:rsidR="00B60C6A" w:rsidRPr="0017673B" w:rsidRDefault="00BB4750" w:rsidP="00B60C6A">
      <w:pPr>
        <w:jc w:val="both"/>
        <w:rPr>
          <w:i/>
          <w:sz w:val="20"/>
          <w:szCs w:val="20"/>
        </w:rPr>
      </w:pPr>
      <w:r>
        <w:rPr>
          <w:sz w:val="20"/>
          <w:szCs w:val="20"/>
        </w:rPr>
        <w:t>The S</w:t>
      </w:r>
      <w:r w:rsidR="00B65077" w:rsidRPr="0017673B">
        <w:rPr>
          <w:sz w:val="20"/>
          <w:szCs w:val="20"/>
        </w:rPr>
        <w:t xml:space="preserve">chool subscribes to the six principles of </w:t>
      </w:r>
      <w:r w:rsidR="00B65077" w:rsidRPr="0017673B">
        <w:rPr>
          <w:i/>
          <w:sz w:val="20"/>
          <w:szCs w:val="20"/>
        </w:rPr>
        <w:t>Impartial Careers Education:</w:t>
      </w:r>
    </w:p>
    <w:p w14:paraId="534EFFA2" w14:textId="77777777" w:rsidR="00B65077" w:rsidRPr="0017673B" w:rsidRDefault="00B65077" w:rsidP="00B60C6A">
      <w:pPr>
        <w:jc w:val="both"/>
        <w:rPr>
          <w:i/>
          <w:sz w:val="20"/>
          <w:szCs w:val="20"/>
        </w:rPr>
      </w:pPr>
    </w:p>
    <w:p w14:paraId="18B1DA66" w14:textId="77777777" w:rsidR="00B65077" w:rsidRPr="0017673B" w:rsidRDefault="00B65077" w:rsidP="00B65077">
      <w:pPr>
        <w:pStyle w:val="ListParagraph"/>
        <w:numPr>
          <w:ilvl w:val="0"/>
          <w:numId w:val="1"/>
        </w:numPr>
        <w:jc w:val="both"/>
        <w:rPr>
          <w:rFonts w:ascii="Arial" w:hAnsi="Arial" w:cs="Arial"/>
          <w:sz w:val="20"/>
          <w:szCs w:val="20"/>
        </w:rPr>
      </w:pPr>
      <w:r w:rsidRPr="0017673B">
        <w:rPr>
          <w:rFonts w:ascii="Arial" w:hAnsi="Arial" w:cs="Arial"/>
          <w:sz w:val="20"/>
          <w:szCs w:val="20"/>
        </w:rPr>
        <w:t>Empowers young people to plan and manage their own future.</w:t>
      </w:r>
    </w:p>
    <w:p w14:paraId="7A1427C9" w14:textId="77777777" w:rsidR="00B65077" w:rsidRPr="0017673B" w:rsidRDefault="00B65077" w:rsidP="00B65077">
      <w:pPr>
        <w:pStyle w:val="ListParagraph"/>
        <w:numPr>
          <w:ilvl w:val="0"/>
          <w:numId w:val="1"/>
        </w:numPr>
        <w:jc w:val="both"/>
        <w:rPr>
          <w:rFonts w:ascii="Arial" w:hAnsi="Arial" w:cs="Arial"/>
          <w:sz w:val="20"/>
          <w:szCs w:val="20"/>
        </w:rPr>
      </w:pPr>
      <w:r w:rsidRPr="0017673B">
        <w:rPr>
          <w:rFonts w:ascii="Arial" w:hAnsi="Arial" w:cs="Arial"/>
          <w:sz w:val="20"/>
          <w:szCs w:val="20"/>
        </w:rPr>
        <w:t>Responds to the needs of each learner.</w:t>
      </w:r>
    </w:p>
    <w:p w14:paraId="724734B7" w14:textId="77777777" w:rsidR="00B65077" w:rsidRPr="0017673B" w:rsidRDefault="00B65077" w:rsidP="00B65077">
      <w:pPr>
        <w:pStyle w:val="ListParagraph"/>
        <w:numPr>
          <w:ilvl w:val="0"/>
          <w:numId w:val="1"/>
        </w:numPr>
        <w:jc w:val="both"/>
        <w:rPr>
          <w:rFonts w:ascii="Arial" w:hAnsi="Arial" w:cs="Arial"/>
          <w:sz w:val="20"/>
          <w:szCs w:val="20"/>
        </w:rPr>
      </w:pPr>
      <w:r w:rsidRPr="0017673B">
        <w:rPr>
          <w:rFonts w:ascii="Arial" w:hAnsi="Arial" w:cs="Arial"/>
          <w:sz w:val="20"/>
          <w:szCs w:val="20"/>
        </w:rPr>
        <w:t>Provides comprehensive information and advice.</w:t>
      </w:r>
    </w:p>
    <w:p w14:paraId="30BE437F" w14:textId="77777777" w:rsidR="00B65077" w:rsidRPr="0017673B" w:rsidRDefault="00B65077" w:rsidP="00B65077">
      <w:pPr>
        <w:pStyle w:val="ListParagraph"/>
        <w:numPr>
          <w:ilvl w:val="0"/>
          <w:numId w:val="1"/>
        </w:numPr>
        <w:jc w:val="both"/>
        <w:rPr>
          <w:rFonts w:ascii="Arial" w:hAnsi="Arial" w:cs="Arial"/>
          <w:sz w:val="20"/>
          <w:szCs w:val="20"/>
        </w:rPr>
      </w:pPr>
      <w:r w:rsidRPr="0017673B">
        <w:rPr>
          <w:rFonts w:ascii="Arial" w:hAnsi="Arial" w:cs="Arial"/>
          <w:sz w:val="20"/>
          <w:szCs w:val="20"/>
        </w:rPr>
        <w:t>Raises aspirations.</w:t>
      </w:r>
    </w:p>
    <w:p w14:paraId="0E303216" w14:textId="77777777" w:rsidR="00B65077" w:rsidRPr="0017673B" w:rsidRDefault="00B65077" w:rsidP="00B65077">
      <w:pPr>
        <w:pStyle w:val="ListParagraph"/>
        <w:numPr>
          <w:ilvl w:val="0"/>
          <w:numId w:val="1"/>
        </w:numPr>
        <w:jc w:val="both"/>
        <w:rPr>
          <w:rFonts w:ascii="Arial" w:hAnsi="Arial" w:cs="Arial"/>
          <w:sz w:val="20"/>
          <w:szCs w:val="20"/>
        </w:rPr>
      </w:pPr>
      <w:r w:rsidRPr="0017673B">
        <w:rPr>
          <w:rFonts w:ascii="Arial" w:hAnsi="Arial" w:cs="Arial"/>
          <w:sz w:val="20"/>
          <w:szCs w:val="20"/>
        </w:rPr>
        <w:t>Actively promotes equality of opportunity and challenges stereotypes.</w:t>
      </w:r>
    </w:p>
    <w:p w14:paraId="69FE2C63" w14:textId="77777777" w:rsidR="00B65077" w:rsidRPr="0017673B" w:rsidRDefault="00B65077" w:rsidP="00B65077">
      <w:pPr>
        <w:pStyle w:val="ListParagraph"/>
        <w:numPr>
          <w:ilvl w:val="0"/>
          <w:numId w:val="1"/>
        </w:numPr>
        <w:jc w:val="both"/>
        <w:rPr>
          <w:rFonts w:ascii="Arial" w:hAnsi="Arial" w:cs="Arial"/>
          <w:sz w:val="20"/>
          <w:szCs w:val="20"/>
        </w:rPr>
      </w:pPr>
      <w:r w:rsidRPr="0017673B">
        <w:rPr>
          <w:rFonts w:ascii="Arial" w:hAnsi="Arial" w:cs="Arial"/>
          <w:sz w:val="20"/>
          <w:szCs w:val="20"/>
        </w:rPr>
        <w:t>Helps young people to progress.</w:t>
      </w:r>
    </w:p>
    <w:p w14:paraId="56F9CD39" w14:textId="77777777" w:rsidR="00B65077" w:rsidRPr="00B65077" w:rsidRDefault="00B65077" w:rsidP="00B65077">
      <w:pPr>
        <w:pStyle w:val="ListParagraph"/>
        <w:ind w:left="760"/>
        <w:jc w:val="both"/>
        <w:rPr>
          <w:sz w:val="20"/>
          <w:szCs w:val="20"/>
        </w:rPr>
      </w:pPr>
    </w:p>
    <w:p w14:paraId="4842D5D4" w14:textId="77777777" w:rsidR="00B60C6A" w:rsidRDefault="00B60C6A" w:rsidP="00B60C6A">
      <w:pPr>
        <w:jc w:val="both"/>
        <w:rPr>
          <w:b/>
          <w:sz w:val="28"/>
          <w:szCs w:val="28"/>
          <w:u w:val="single"/>
        </w:rPr>
      </w:pPr>
      <w:r>
        <w:rPr>
          <w:b/>
          <w:sz w:val="28"/>
          <w:szCs w:val="28"/>
          <w:u w:val="single"/>
        </w:rPr>
        <w:t>Implementation</w:t>
      </w:r>
    </w:p>
    <w:p w14:paraId="471202DA" w14:textId="77777777" w:rsidR="002546D6" w:rsidRDefault="002546D6" w:rsidP="00B60C6A">
      <w:pPr>
        <w:jc w:val="both"/>
        <w:rPr>
          <w:b/>
          <w:sz w:val="28"/>
          <w:szCs w:val="28"/>
          <w:u w:val="single"/>
        </w:rPr>
      </w:pPr>
    </w:p>
    <w:p w14:paraId="1904410F" w14:textId="77777777" w:rsidR="00BF47D6" w:rsidRPr="00B60C6A" w:rsidRDefault="00BF47D6" w:rsidP="00BF47D6">
      <w:pPr>
        <w:jc w:val="both"/>
        <w:rPr>
          <w:b/>
          <w:i/>
          <w:szCs w:val="22"/>
        </w:rPr>
      </w:pPr>
      <w:r w:rsidRPr="00B60C6A">
        <w:rPr>
          <w:b/>
          <w:i/>
          <w:szCs w:val="22"/>
        </w:rPr>
        <w:t>Relationship with other policies</w:t>
      </w:r>
    </w:p>
    <w:p w14:paraId="5340AA73" w14:textId="77777777" w:rsidR="00BF47D6" w:rsidRPr="002A519C" w:rsidRDefault="00BF47D6" w:rsidP="00BF47D6">
      <w:pPr>
        <w:jc w:val="both"/>
        <w:rPr>
          <w:b/>
          <w:sz w:val="20"/>
          <w:szCs w:val="20"/>
        </w:rPr>
      </w:pPr>
      <w:r w:rsidRPr="002A519C">
        <w:rPr>
          <w:sz w:val="20"/>
          <w:szCs w:val="20"/>
        </w:rPr>
        <w:br/>
      </w:r>
      <w:r w:rsidR="00BB4750">
        <w:rPr>
          <w:sz w:val="20"/>
          <w:szCs w:val="20"/>
        </w:rPr>
        <w:t>As a S</w:t>
      </w:r>
      <w:r w:rsidR="007E26B0" w:rsidRPr="002A519C">
        <w:rPr>
          <w:sz w:val="20"/>
          <w:szCs w:val="20"/>
        </w:rPr>
        <w:t>chool we follow guidelines set by the D</w:t>
      </w:r>
      <w:r w:rsidR="00BB4750">
        <w:rPr>
          <w:sz w:val="20"/>
          <w:szCs w:val="20"/>
        </w:rPr>
        <w:t xml:space="preserve">epartment </w:t>
      </w:r>
      <w:r w:rsidR="007E26B0" w:rsidRPr="002A519C">
        <w:rPr>
          <w:sz w:val="20"/>
          <w:szCs w:val="20"/>
        </w:rPr>
        <w:t>f</w:t>
      </w:r>
      <w:r w:rsidR="00BB4750">
        <w:rPr>
          <w:sz w:val="20"/>
          <w:szCs w:val="20"/>
        </w:rPr>
        <w:t xml:space="preserve">or </w:t>
      </w:r>
      <w:r w:rsidR="007E26B0" w:rsidRPr="002A519C">
        <w:rPr>
          <w:sz w:val="20"/>
          <w:szCs w:val="20"/>
        </w:rPr>
        <w:t>E</w:t>
      </w:r>
      <w:r w:rsidR="00BB4750">
        <w:rPr>
          <w:sz w:val="20"/>
          <w:szCs w:val="20"/>
        </w:rPr>
        <w:t>ducation (DfE)</w:t>
      </w:r>
      <w:r w:rsidR="007E26B0" w:rsidRPr="002A519C">
        <w:rPr>
          <w:sz w:val="20"/>
          <w:szCs w:val="20"/>
        </w:rPr>
        <w:t xml:space="preserve"> and adopt the C</w:t>
      </w:r>
      <w:r w:rsidR="00BB4750">
        <w:rPr>
          <w:sz w:val="20"/>
          <w:szCs w:val="20"/>
        </w:rPr>
        <w:t xml:space="preserve">areer </w:t>
      </w:r>
      <w:r w:rsidR="007E26B0" w:rsidRPr="002A519C">
        <w:rPr>
          <w:sz w:val="20"/>
          <w:szCs w:val="20"/>
        </w:rPr>
        <w:t>D</w:t>
      </w:r>
      <w:r w:rsidR="00BB4750">
        <w:rPr>
          <w:sz w:val="20"/>
          <w:szCs w:val="20"/>
        </w:rPr>
        <w:t>evelopment Institute (CDI)</w:t>
      </w:r>
      <w:r w:rsidR="007E26B0" w:rsidRPr="002A519C">
        <w:rPr>
          <w:sz w:val="20"/>
          <w:szCs w:val="20"/>
        </w:rPr>
        <w:t xml:space="preserve"> National Framework </w:t>
      </w:r>
      <w:r w:rsidR="007A1C4B">
        <w:rPr>
          <w:sz w:val="20"/>
          <w:szCs w:val="20"/>
        </w:rPr>
        <w:t xml:space="preserve">and The Gatsby Benchmarks </w:t>
      </w:r>
      <w:r w:rsidR="007E26B0" w:rsidRPr="002A519C">
        <w:rPr>
          <w:sz w:val="20"/>
          <w:szCs w:val="20"/>
        </w:rPr>
        <w:t>as a best practice model</w:t>
      </w:r>
      <w:r w:rsidR="007A1C4B">
        <w:rPr>
          <w:sz w:val="20"/>
          <w:szCs w:val="20"/>
        </w:rPr>
        <w:t>s</w:t>
      </w:r>
      <w:r w:rsidR="007E26B0" w:rsidRPr="002A519C">
        <w:rPr>
          <w:sz w:val="20"/>
          <w:szCs w:val="20"/>
        </w:rPr>
        <w:t xml:space="preserve">. </w:t>
      </w:r>
      <w:r w:rsidRPr="002A519C">
        <w:rPr>
          <w:sz w:val="20"/>
          <w:szCs w:val="20"/>
        </w:rPr>
        <w:t>We endeavour to adapt or include all National Frameworks including those published and amend</w:t>
      </w:r>
      <w:r w:rsidR="00B57BC6" w:rsidRPr="002A519C">
        <w:rPr>
          <w:sz w:val="20"/>
          <w:szCs w:val="20"/>
        </w:rPr>
        <w:t>ed from time to time by the D</w:t>
      </w:r>
      <w:r w:rsidR="00BB4750">
        <w:rPr>
          <w:sz w:val="20"/>
          <w:szCs w:val="20"/>
        </w:rPr>
        <w:t xml:space="preserve">epartment </w:t>
      </w:r>
      <w:r w:rsidR="00B57BC6" w:rsidRPr="002A519C">
        <w:rPr>
          <w:sz w:val="20"/>
          <w:szCs w:val="20"/>
        </w:rPr>
        <w:t>f</w:t>
      </w:r>
      <w:r w:rsidR="00BB4750">
        <w:rPr>
          <w:sz w:val="20"/>
          <w:szCs w:val="20"/>
        </w:rPr>
        <w:t xml:space="preserve">or </w:t>
      </w:r>
      <w:r w:rsidR="00B57BC6" w:rsidRPr="002A519C">
        <w:rPr>
          <w:sz w:val="20"/>
          <w:szCs w:val="20"/>
        </w:rPr>
        <w:t>E</w:t>
      </w:r>
      <w:r w:rsidR="00BB4750">
        <w:rPr>
          <w:sz w:val="20"/>
          <w:szCs w:val="20"/>
        </w:rPr>
        <w:t>ducation (DfE), The Qualifications and Curriculum Authority (Q</w:t>
      </w:r>
      <w:r w:rsidRPr="002A519C">
        <w:rPr>
          <w:sz w:val="20"/>
          <w:szCs w:val="20"/>
        </w:rPr>
        <w:t>CA</w:t>
      </w:r>
      <w:r w:rsidR="00BB4750">
        <w:rPr>
          <w:sz w:val="20"/>
          <w:szCs w:val="20"/>
        </w:rPr>
        <w:t>)</w:t>
      </w:r>
      <w:r w:rsidRPr="002A519C">
        <w:rPr>
          <w:sz w:val="20"/>
          <w:szCs w:val="20"/>
        </w:rPr>
        <w:t xml:space="preserve"> and Ofsted.</w:t>
      </w:r>
    </w:p>
    <w:p w14:paraId="72D7DAFC" w14:textId="77777777" w:rsidR="00D57247" w:rsidRPr="002A519C" w:rsidRDefault="00D57247" w:rsidP="00BF47D6">
      <w:pPr>
        <w:jc w:val="both"/>
        <w:rPr>
          <w:b/>
          <w:sz w:val="20"/>
          <w:szCs w:val="20"/>
        </w:rPr>
      </w:pPr>
    </w:p>
    <w:p w14:paraId="5DF8F440" w14:textId="77777777" w:rsidR="00BF47D6" w:rsidRPr="00B60C6A" w:rsidRDefault="00B60C6A" w:rsidP="00BF47D6">
      <w:pPr>
        <w:jc w:val="both"/>
        <w:rPr>
          <w:b/>
          <w:i/>
          <w:szCs w:val="22"/>
        </w:rPr>
      </w:pPr>
      <w:r w:rsidRPr="00B60C6A">
        <w:rPr>
          <w:b/>
          <w:i/>
          <w:szCs w:val="22"/>
        </w:rPr>
        <w:t xml:space="preserve">Management </w:t>
      </w:r>
    </w:p>
    <w:p w14:paraId="32BF1B16" w14:textId="77777777" w:rsidR="00BF47D6" w:rsidRPr="002A519C" w:rsidRDefault="00BF47D6" w:rsidP="00BF47D6">
      <w:pPr>
        <w:jc w:val="both"/>
        <w:rPr>
          <w:sz w:val="20"/>
          <w:szCs w:val="20"/>
        </w:rPr>
      </w:pPr>
    </w:p>
    <w:p w14:paraId="687EDAAE" w14:textId="6626D2C6" w:rsidR="00BF47D6" w:rsidRDefault="00BF47D6" w:rsidP="00BF47D6">
      <w:pPr>
        <w:jc w:val="both"/>
        <w:rPr>
          <w:sz w:val="20"/>
          <w:szCs w:val="20"/>
        </w:rPr>
      </w:pPr>
      <w:r w:rsidRPr="002A519C">
        <w:rPr>
          <w:sz w:val="20"/>
          <w:szCs w:val="20"/>
        </w:rPr>
        <w:t>We have a de</w:t>
      </w:r>
      <w:r w:rsidR="00533909">
        <w:rPr>
          <w:sz w:val="20"/>
          <w:szCs w:val="20"/>
        </w:rPr>
        <w:t xml:space="preserve">dicated </w:t>
      </w:r>
      <w:r w:rsidR="008E54D0">
        <w:rPr>
          <w:sz w:val="20"/>
          <w:szCs w:val="20"/>
        </w:rPr>
        <w:t xml:space="preserve"> </w:t>
      </w:r>
      <w:r w:rsidR="007A1C4B">
        <w:rPr>
          <w:sz w:val="20"/>
          <w:szCs w:val="20"/>
        </w:rPr>
        <w:t>Careers</w:t>
      </w:r>
      <w:r w:rsidR="0033029A">
        <w:rPr>
          <w:sz w:val="20"/>
          <w:szCs w:val="20"/>
        </w:rPr>
        <w:t xml:space="preserve"> Co-ordinator</w:t>
      </w:r>
      <w:r w:rsidR="007A1C4B">
        <w:rPr>
          <w:sz w:val="20"/>
          <w:szCs w:val="20"/>
        </w:rPr>
        <w:t>,</w:t>
      </w:r>
      <w:r w:rsidR="008E54D0">
        <w:rPr>
          <w:sz w:val="20"/>
          <w:szCs w:val="20"/>
        </w:rPr>
        <w:t xml:space="preserve"> </w:t>
      </w:r>
      <w:r w:rsidRPr="002A519C">
        <w:rPr>
          <w:sz w:val="20"/>
          <w:szCs w:val="20"/>
        </w:rPr>
        <w:t>who works in partnership with</w:t>
      </w:r>
      <w:r w:rsidR="00D57247" w:rsidRPr="002A519C">
        <w:rPr>
          <w:sz w:val="20"/>
          <w:szCs w:val="20"/>
        </w:rPr>
        <w:t xml:space="preserve"> </w:t>
      </w:r>
      <w:r w:rsidR="003E1562" w:rsidRPr="002A519C">
        <w:rPr>
          <w:sz w:val="20"/>
          <w:szCs w:val="20"/>
        </w:rPr>
        <w:t xml:space="preserve">the </w:t>
      </w:r>
      <w:r w:rsidR="008E54D0">
        <w:rPr>
          <w:sz w:val="20"/>
          <w:szCs w:val="20"/>
        </w:rPr>
        <w:t xml:space="preserve">Careers &amp; Enterprise Company </w:t>
      </w:r>
      <w:r w:rsidRPr="002A519C">
        <w:rPr>
          <w:sz w:val="20"/>
          <w:szCs w:val="20"/>
        </w:rPr>
        <w:t>to ensure that all statutory elements of the information, advice, guidance agenda and National Framework for Careers are delivered as part of the Howard School Curric</w:t>
      </w:r>
      <w:r w:rsidR="00533909">
        <w:rPr>
          <w:sz w:val="20"/>
          <w:szCs w:val="20"/>
        </w:rPr>
        <w:t xml:space="preserve">ulum.  </w:t>
      </w:r>
      <w:r w:rsidR="009A1EC9">
        <w:rPr>
          <w:sz w:val="20"/>
          <w:szCs w:val="20"/>
        </w:rPr>
        <w:t xml:space="preserve">The Careers Coordinator </w:t>
      </w:r>
      <w:r w:rsidR="003E1562" w:rsidRPr="002A519C">
        <w:rPr>
          <w:sz w:val="20"/>
          <w:szCs w:val="20"/>
        </w:rPr>
        <w:t xml:space="preserve">has a responsibility to </w:t>
      </w:r>
      <w:r w:rsidR="00533909">
        <w:rPr>
          <w:sz w:val="20"/>
          <w:szCs w:val="20"/>
        </w:rPr>
        <w:t>report to the</w:t>
      </w:r>
      <w:r w:rsidR="00E81850">
        <w:rPr>
          <w:sz w:val="20"/>
          <w:szCs w:val="20"/>
        </w:rPr>
        <w:t xml:space="preserve"> </w:t>
      </w:r>
      <w:r w:rsidR="0033029A">
        <w:rPr>
          <w:sz w:val="20"/>
          <w:szCs w:val="20"/>
        </w:rPr>
        <w:t>Assistant</w:t>
      </w:r>
      <w:r w:rsidR="00533909">
        <w:rPr>
          <w:sz w:val="20"/>
          <w:szCs w:val="20"/>
        </w:rPr>
        <w:t xml:space="preserve"> Head</w:t>
      </w:r>
      <w:r w:rsidR="00136C74">
        <w:rPr>
          <w:sz w:val="20"/>
          <w:szCs w:val="20"/>
        </w:rPr>
        <w:t xml:space="preserve"> T</w:t>
      </w:r>
      <w:r w:rsidR="0033029A">
        <w:rPr>
          <w:sz w:val="20"/>
          <w:szCs w:val="20"/>
        </w:rPr>
        <w:t>eacher Scott Edwards</w:t>
      </w:r>
      <w:r w:rsidRPr="002A519C">
        <w:rPr>
          <w:sz w:val="20"/>
          <w:szCs w:val="20"/>
        </w:rPr>
        <w:t xml:space="preserve"> an</w:t>
      </w:r>
      <w:r w:rsidR="00383099" w:rsidRPr="002A519C">
        <w:rPr>
          <w:sz w:val="20"/>
          <w:szCs w:val="20"/>
        </w:rPr>
        <w:t>d the Head of School</w:t>
      </w:r>
      <w:r w:rsidR="0033029A">
        <w:rPr>
          <w:sz w:val="20"/>
          <w:szCs w:val="20"/>
        </w:rPr>
        <w:t xml:space="preserve"> </w:t>
      </w:r>
      <w:r w:rsidR="008E54D0">
        <w:rPr>
          <w:sz w:val="20"/>
          <w:szCs w:val="20"/>
        </w:rPr>
        <w:t>Jaz Johal</w:t>
      </w:r>
      <w:r w:rsidR="00533909">
        <w:rPr>
          <w:sz w:val="20"/>
          <w:szCs w:val="20"/>
        </w:rPr>
        <w:t xml:space="preserve"> </w:t>
      </w:r>
      <w:r w:rsidR="003E1562" w:rsidRPr="002A519C">
        <w:rPr>
          <w:sz w:val="20"/>
          <w:szCs w:val="20"/>
        </w:rPr>
        <w:t>reports to the G</w:t>
      </w:r>
      <w:r w:rsidRPr="002A519C">
        <w:rPr>
          <w:sz w:val="20"/>
          <w:szCs w:val="20"/>
        </w:rPr>
        <w:t>ov</w:t>
      </w:r>
      <w:r w:rsidR="003E1562" w:rsidRPr="002A519C">
        <w:rPr>
          <w:sz w:val="20"/>
          <w:szCs w:val="20"/>
        </w:rPr>
        <w:t>erning B</w:t>
      </w:r>
      <w:r w:rsidRPr="002A519C">
        <w:rPr>
          <w:sz w:val="20"/>
          <w:szCs w:val="20"/>
        </w:rPr>
        <w:t>ody at least once a year on the Careers and Guidance programme.</w:t>
      </w:r>
      <w:r w:rsidR="00533909">
        <w:rPr>
          <w:sz w:val="20"/>
          <w:szCs w:val="20"/>
        </w:rPr>
        <w:t xml:space="preserve"> There is</w:t>
      </w:r>
      <w:r w:rsidR="007A1C4B">
        <w:rPr>
          <w:sz w:val="20"/>
          <w:szCs w:val="20"/>
        </w:rPr>
        <w:t xml:space="preserve"> Careers</w:t>
      </w:r>
      <w:r w:rsidR="0017673B">
        <w:rPr>
          <w:sz w:val="20"/>
          <w:szCs w:val="20"/>
        </w:rPr>
        <w:t xml:space="preserve"> Governor, Mr Nigel Fray </w:t>
      </w:r>
      <w:r w:rsidR="004A64F5">
        <w:rPr>
          <w:sz w:val="20"/>
          <w:szCs w:val="20"/>
        </w:rPr>
        <w:t xml:space="preserve">who is </w:t>
      </w:r>
      <w:r w:rsidR="00533909">
        <w:rPr>
          <w:sz w:val="20"/>
          <w:szCs w:val="20"/>
        </w:rPr>
        <w:t xml:space="preserve">responsible </w:t>
      </w:r>
      <w:r w:rsidR="00061623">
        <w:rPr>
          <w:sz w:val="20"/>
          <w:szCs w:val="20"/>
        </w:rPr>
        <w:t>for Careers and Work Related Learning.</w:t>
      </w:r>
    </w:p>
    <w:p w14:paraId="65982E2F" w14:textId="77777777" w:rsidR="00061623" w:rsidRDefault="00061623" w:rsidP="00BF47D6">
      <w:pPr>
        <w:jc w:val="both"/>
        <w:rPr>
          <w:sz w:val="20"/>
          <w:szCs w:val="20"/>
        </w:rPr>
      </w:pPr>
    </w:p>
    <w:p w14:paraId="1A30AD46" w14:textId="77777777" w:rsidR="00061623" w:rsidRDefault="00061623" w:rsidP="00BF47D6">
      <w:pPr>
        <w:jc w:val="both"/>
        <w:rPr>
          <w:b/>
          <w:i/>
          <w:szCs w:val="22"/>
        </w:rPr>
      </w:pPr>
      <w:r>
        <w:rPr>
          <w:b/>
          <w:i/>
          <w:szCs w:val="22"/>
        </w:rPr>
        <w:t>Staffing</w:t>
      </w:r>
    </w:p>
    <w:p w14:paraId="587414FE" w14:textId="77777777" w:rsidR="00061623" w:rsidRDefault="00061623" w:rsidP="00BF47D6">
      <w:pPr>
        <w:jc w:val="both"/>
        <w:rPr>
          <w:b/>
          <w:i/>
          <w:szCs w:val="22"/>
        </w:rPr>
      </w:pPr>
    </w:p>
    <w:p w14:paraId="785647CF" w14:textId="4682DC05" w:rsidR="00061623" w:rsidRDefault="00061623" w:rsidP="00BF47D6">
      <w:pPr>
        <w:jc w:val="both"/>
        <w:rPr>
          <w:sz w:val="20"/>
          <w:szCs w:val="20"/>
        </w:rPr>
      </w:pPr>
      <w:r>
        <w:rPr>
          <w:sz w:val="20"/>
          <w:szCs w:val="20"/>
        </w:rPr>
        <w:t xml:space="preserve">All staff contribute to CEIAG through their roles as tutors and subject teachers. The CEIAG programme is planned, monitored and evaluated by the </w:t>
      </w:r>
      <w:r w:rsidR="009A1EC9">
        <w:rPr>
          <w:sz w:val="20"/>
          <w:szCs w:val="20"/>
        </w:rPr>
        <w:t>Careers Leader and Careers Co</w:t>
      </w:r>
      <w:r w:rsidR="0033029A">
        <w:rPr>
          <w:sz w:val="20"/>
          <w:szCs w:val="20"/>
        </w:rPr>
        <w:t xml:space="preserve">ordinator </w:t>
      </w:r>
      <w:r>
        <w:rPr>
          <w:sz w:val="20"/>
          <w:szCs w:val="20"/>
        </w:rPr>
        <w:t xml:space="preserve">in consultation with senior leadership team. Additional careers guidance is provided by the </w:t>
      </w:r>
      <w:r w:rsidR="008E54D0">
        <w:rPr>
          <w:sz w:val="20"/>
          <w:szCs w:val="20"/>
        </w:rPr>
        <w:t>CXK</w:t>
      </w:r>
      <w:r>
        <w:rPr>
          <w:sz w:val="20"/>
          <w:szCs w:val="20"/>
        </w:rPr>
        <w:t xml:space="preserve">. </w:t>
      </w:r>
      <w:r w:rsidR="00136983">
        <w:rPr>
          <w:sz w:val="20"/>
          <w:szCs w:val="20"/>
        </w:rPr>
        <w:t xml:space="preserve">The advisers from </w:t>
      </w:r>
      <w:r w:rsidR="008E54D0">
        <w:rPr>
          <w:sz w:val="20"/>
          <w:szCs w:val="20"/>
        </w:rPr>
        <w:t xml:space="preserve">CXK </w:t>
      </w:r>
      <w:r w:rsidR="00117A23">
        <w:rPr>
          <w:sz w:val="20"/>
          <w:szCs w:val="20"/>
        </w:rPr>
        <w:t>have achieved a level 6 qualification for Careers Guidance</w:t>
      </w:r>
      <w:r w:rsidR="008E54D0">
        <w:rPr>
          <w:sz w:val="20"/>
          <w:szCs w:val="20"/>
        </w:rPr>
        <w:t>.</w:t>
      </w:r>
      <w:r w:rsidR="00136983">
        <w:rPr>
          <w:sz w:val="20"/>
          <w:szCs w:val="20"/>
        </w:rPr>
        <w:t xml:space="preserve"> </w:t>
      </w:r>
      <w:r>
        <w:rPr>
          <w:sz w:val="20"/>
          <w:szCs w:val="20"/>
        </w:rPr>
        <w:t>Careers information is available in the Main Library and the Careers Office</w:t>
      </w:r>
      <w:r w:rsidR="004A64F5">
        <w:rPr>
          <w:sz w:val="20"/>
          <w:szCs w:val="20"/>
        </w:rPr>
        <w:t xml:space="preserve"> which is</w:t>
      </w:r>
      <w:r w:rsidR="00326E29">
        <w:rPr>
          <w:sz w:val="20"/>
          <w:szCs w:val="20"/>
        </w:rPr>
        <w:t xml:space="preserve"> maintained by the C</w:t>
      </w:r>
      <w:r w:rsidR="00E81850">
        <w:rPr>
          <w:sz w:val="20"/>
          <w:szCs w:val="20"/>
        </w:rPr>
        <w:t>areers</w:t>
      </w:r>
      <w:r w:rsidR="009A1EC9">
        <w:rPr>
          <w:sz w:val="20"/>
          <w:szCs w:val="20"/>
        </w:rPr>
        <w:t xml:space="preserve"> C</w:t>
      </w:r>
      <w:r w:rsidR="0033029A">
        <w:rPr>
          <w:sz w:val="20"/>
          <w:szCs w:val="20"/>
        </w:rPr>
        <w:t>oordinator</w:t>
      </w:r>
      <w:r w:rsidR="008E54D0">
        <w:rPr>
          <w:sz w:val="20"/>
          <w:szCs w:val="20"/>
        </w:rPr>
        <w:t>.</w:t>
      </w:r>
    </w:p>
    <w:p w14:paraId="210DD3DA" w14:textId="77777777" w:rsidR="00061623" w:rsidRDefault="00061623" w:rsidP="00BF47D6">
      <w:pPr>
        <w:jc w:val="both"/>
        <w:rPr>
          <w:sz w:val="20"/>
          <w:szCs w:val="20"/>
        </w:rPr>
      </w:pPr>
    </w:p>
    <w:p w14:paraId="2A850B38" w14:textId="77777777" w:rsidR="00061623" w:rsidRDefault="00061623" w:rsidP="00BF47D6">
      <w:pPr>
        <w:jc w:val="both"/>
        <w:rPr>
          <w:b/>
          <w:i/>
          <w:szCs w:val="22"/>
        </w:rPr>
      </w:pPr>
      <w:r>
        <w:rPr>
          <w:b/>
          <w:i/>
          <w:szCs w:val="22"/>
        </w:rPr>
        <w:t>Curriculum</w:t>
      </w:r>
    </w:p>
    <w:p w14:paraId="4D0C1F96" w14:textId="77777777" w:rsidR="00061623" w:rsidRDefault="00061623" w:rsidP="00BF47D6">
      <w:pPr>
        <w:jc w:val="both"/>
        <w:rPr>
          <w:b/>
          <w:i/>
          <w:szCs w:val="22"/>
        </w:rPr>
      </w:pPr>
    </w:p>
    <w:p w14:paraId="652498D4" w14:textId="253F96BE" w:rsidR="00061623" w:rsidRDefault="00061623" w:rsidP="00BF47D6">
      <w:pPr>
        <w:jc w:val="both"/>
        <w:rPr>
          <w:sz w:val="20"/>
          <w:szCs w:val="20"/>
        </w:rPr>
      </w:pPr>
      <w:r>
        <w:rPr>
          <w:sz w:val="20"/>
          <w:szCs w:val="20"/>
        </w:rPr>
        <w:t>The careers programme includes careers education sessions, career guidance activities such as group work and individual interviews, information and research activities, work related learning, and individual career planning. Learners are actively involved in the planning and evaluation of activities through a student steering group.</w:t>
      </w:r>
    </w:p>
    <w:p w14:paraId="1386B238" w14:textId="316FD4DA" w:rsidR="008E54D0" w:rsidRDefault="008E54D0" w:rsidP="00BF47D6">
      <w:pPr>
        <w:jc w:val="both"/>
        <w:rPr>
          <w:sz w:val="20"/>
          <w:szCs w:val="20"/>
        </w:rPr>
      </w:pPr>
    </w:p>
    <w:p w14:paraId="2A45861D" w14:textId="77777777" w:rsidR="008E54D0" w:rsidRDefault="008E54D0" w:rsidP="00BF47D6">
      <w:pPr>
        <w:jc w:val="both"/>
        <w:rPr>
          <w:sz w:val="20"/>
          <w:szCs w:val="20"/>
        </w:rPr>
      </w:pPr>
    </w:p>
    <w:p w14:paraId="4807E6F7" w14:textId="77777777" w:rsidR="00326E29" w:rsidRDefault="00326E29" w:rsidP="00BF47D6">
      <w:pPr>
        <w:jc w:val="both"/>
        <w:rPr>
          <w:sz w:val="20"/>
          <w:szCs w:val="20"/>
        </w:rPr>
      </w:pPr>
    </w:p>
    <w:p w14:paraId="7234656C" w14:textId="77777777" w:rsidR="00061623" w:rsidRDefault="00326E29" w:rsidP="00BF47D6">
      <w:pPr>
        <w:jc w:val="both"/>
        <w:rPr>
          <w:b/>
          <w:i/>
          <w:szCs w:val="22"/>
        </w:rPr>
      </w:pPr>
      <w:r>
        <w:rPr>
          <w:b/>
          <w:i/>
          <w:szCs w:val="22"/>
        </w:rPr>
        <w:lastRenderedPageBreak/>
        <w:t xml:space="preserve">Partnerships </w:t>
      </w:r>
    </w:p>
    <w:p w14:paraId="5F23DC50" w14:textId="77777777" w:rsidR="00326E29" w:rsidRDefault="00326E29" w:rsidP="00BF47D6">
      <w:pPr>
        <w:jc w:val="both"/>
        <w:rPr>
          <w:b/>
          <w:i/>
          <w:szCs w:val="22"/>
        </w:rPr>
      </w:pPr>
    </w:p>
    <w:p w14:paraId="7DC7E178" w14:textId="6330608A" w:rsidR="00720DF6" w:rsidRDefault="00326E29" w:rsidP="00720DF6">
      <w:pPr>
        <w:jc w:val="both"/>
        <w:rPr>
          <w:sz w:val="20"/>
          <w:szCs w:val="20"/>
        </w:rPr>
      </w:pPr>
      <w:r>
        <w:rPr>
          <w:sz w:val="20"/>
          <w:szCs w:val="20"/>
        </w:rPr>
        <w:t xml:space="preserve">Annual partnership agreements are negotiated by the school and </w:t>
      </w:r>
      <w:r w:rsidR="008E54D0">
        <w:rPr>
          <w:sz w:val="20"/>
          <w:szCs w:val="20"/>
        </w:rPr>
        <w:t>CXK</w:t>
      </w:r>
      <w:r>
        <w:rPr>
          <w:sz w:val="20"/>
          <w:szCs w:val="20"/>
        </w:rPr>
        <w:t xml:space="preserve"> Trust Careers and Medway Educational Business Partnership which identify the contributions to the programme that each will make. </w:t>
      </w:r>
      <w:r w:rsidR="004A64F5">
        <w:rPr>
          <w:sz w:val="20"/>
          <w:szCs w:val="20"/>
        </w:rPr>
        <w:t xml:space="preserve">The School seeks to ensure that work placements offer meaningful and structured opportunities that provide students with real-life work experience that relates to the type of duties that would typically be undertaken by a new employee to that workplace. </w:t>
      </w:r>
    </w:p>
    <w:p w14:paraId="7821B4D2" w14:textId="77777777" w:rsidR="00720DF6" w:rsidRDefault="00720DF6" w:rsidP="00720DF6">
      <w:pPr>
        <w:jc w:val="both"/>
        <w:rPr>
          <w:sz w:val="20"/>
          <w:szCs w:val="20"/>
        </w:rPr>
      </w:pPr>
    </w:p>
    <w:p w14:paraId="4022E2C9" w14:textId="51F47BD4" w:rsidR="00720DF6" w:rsidRDefault="004A64F5" w:rsidP="00720DF6">
      <w:pPr>
        <w:jc w:val="both"/>
        <w:rPr>
          <w:sz w:val="20"/>
          <w:szCs w:val="20"/>
        </w:rPr>
      </w:pPr>
      <w:r>
        <w:rPr>
          <w:sz w:val="20"/>
          <w:szCs w:val="20"/>
        </w:rPr>
        <w:t>The S</w:t>
      </w:r>
      <w:r w:rsidR="004F56B9">
        <w:rPr>
          <w:sz w:val="20"/>
          <w:szCs w:val="20"/>
        </w:rPr>
        <w:t>chool works effectively with</w:t>
      </w:r>
      <w:r w:rsidR="00720DF6">
        <w:rPr>
          <w:sz w:val="20"/>
          <w:szCs w:val="20"/>
        </w:rPr>
        <w:t xml:space="preserve"> Medway</w:t>
      </w:r>
      <w:r w:rsidR="004F56B9">
        <w:rPr>
          <w:sz w:val="20"/>
          <w:szCs w:val="20"/>
        </w:rPr>
        <w:t xml:space="preserve"> Council</w:t>
      </w:r>
      <w:r w:rsidR="00720DF6">
        <w:rPr>
          <w:sz w:val="20"/>
          <w:szCs w:val="20"/>
        </w:rPr>
        <w:t xml:space="preserve"> to maintain accurate records of destinations of the students and supports the school in providing impartial information, advice and guidance to the students. The partnership adopts an efficient</w:t>
      </w:r>
      <w:r>
        <w:rPr>
          <w:sz w:val="20"/>
          <w:szCs w:val="20"/>
        </w:rPr>
        <w:t xml:space="preserve"> whole</w:t>
      </w:r>
      <w:r w:rsidR="00117A23">
        <w:rPr>
          <w:sz w:val="20"/>
          <w:szCs w:val="20"/>
        </w:rPr>
        <w:t>-</w:t>
      </w:r>
      <w:r>
        <w:rPr>
          <w:sz w:val="20"/>
          <w:szCs w:val="20"/>
        </w:rPr>
        <w:t>S</w:t>
      </w:r>
      <w:r w:rsidR="00EF6A12">
        <w:rPr>
          <w:sz w:val="20"/>
          <w:szCs w:val="20"/>
        </w:rPr>
        <w:t>chool</w:t>
      </w:r>
      <w:r w:rsidR="00720DF6">
        <w:rPr>
          <w:sz w:val="20"/>
          <w:szCs w:val="20"/>
        </w:rPr>
        <w:t xml:space="preserve"> referral process for students identified </w:t>
      </w:r>
      <w:r w:rsidR="00EF6A12">
        <w:rPr>
          <w:sz w:val="20"/>
          <w:szCs w:val="20"/>
        </w:rPr>
        <w:t>who need</w:t>
      </w:r>
      <w:r w:rsidR="008E54D0">
        <w:rPr>
          <w:sz w:val="20"/>
          <w:szCs w:val="20"/>
        </w:rPr>
        <w:t>s</w:t>
      </w:r>
      <w:r w:rsidR="00720DF6">
        <w:rPr>
          <w:sz w:val="20"/>
          <w:szCs w:val="20"/>
        </w:rPr>
        <w:t xml:space="preserve"> extra support and guidance.  </w:t>
      </w:r>
    </w:p>
    <w:p w14:paraId="156314A9" w14:textId="77777777" w:rsidR="00720DF6" w:rsidRDefault="00720DF6" w:rsidP="00720DF6">
      <w:pPr>
        <w:jc w:val="both"/>
        <w:rPr>
          <w:sz w:val="20"/>
          <w:szCs w:val="20"/>
        </w:rPr>
      </w:pPr>
    </w:p>
    <w:p w14:paraId="151C507E" w14:textId="77777777" w:rsidR="00720DF6" w:rsidRDefault="00720DF6" w:rsidP="00720DF6">
      <w:pPr>
        <w:jc w:val="both"/>
        <w:rPr>
          <w:sz w:val="20"/>
          <w:szCs w:val="20"/>
        </w:rPr>
      </w:pPr>
      <w:r>
        <w:rPr>
          <w:sz w:val="20"/>
          <w:szCs w:val="20"/>
        </w:rPr>
        <w:t>The Medway Educational Bus</w:t>
      </w:r>
      <w:r w:rsidR="004A64F5">
        <w:rPr>
          <w:sz w:val="20"/>
          <w:szCs w:val="20"/>
        </w:rPr>
        <w:t>iness Partnership provides the S</w:t>
      </w:r>
      <w:r>
        <w:rPr>
          <w:sz w:val="20"/>
          <w:szCs w:val="20"/>
        </w:rPr>
        <w:t xml:space="preserve">chool with work experience </w:t>
      </w:r>
      <w:r w:rsidR="00EF6A12">
        <w:rPr>
          <w:sz w:val="20"/>
          <w:szCs w:val="20"/>
        </w:rPr>
        <w:t>placements for year ten</w:t>
      </w:r>
      <w:r>
        <w:rPr>
          <w:sz w:val="20"/>
          <w:szCs w:val="20"/>
        </w:rPr>
        <w:t xml:space="preserve"> and Sixth Form. They also in</w:t>
      </w:r>
      <w:r w:rsidR="004A64F5">
        <w:rPr>
          <w:sz w:val="20"/>
          <w:szCs w:val="20"/>
        </w:rPr>
        <w:t>troduce local employers to the S</w:t>
      </w:r>
      <w:r>
        <w:rPr>
          <w:sz w:val="20"/>
          <w:szCs w:val="20"/>
        </w:rPr>
        <w:t>chool for workshops, careers talks and information regarding their specialist industries.</w:t>
      </w:r>
    </w:p>
    <w:p w14:paraId="7A48B4FB" w14:textId="77777777" w:rsidR="00720DF6" w:rsidRPr="00326E29" w:rsidRDefault="00720DF6" w:rsidP="00720DF6">
      <w:pPr>
        <w:jc w:val="both"/>
        <w:rPr>
          <w:sz w:val="20"/>
          <w:szCs w:val="20"/>
        </w:rPr>
      </w:pPr>
    </w:p>
    <w:p w14:paraId="5253FEC3" w14:textId="33A62545" w:rsidR="00061623" w:rsidRDefault="00326E29" w:rsidP="00BF47D6">
      <w:pPr>
        <w:jc w:val="both"/>
        <w:rPr>
          <w:b/>
          <w:i/>
          <w:szCs w:val="22"/>
        </w:rPr>
      </w:pPr>
      <w:r>
        <w:rPr>
          <w:sz w:val="20"/>
          <w:szCs w:val="20"/>
        </w:rPr>
        <w:t>Other links have been developed with local colleges, universities,</w:t>
      </w:r>
      <w:r w:rsidR="00025FE8">
        <w:rPr>
          <w:sz w:val="20"/>
          <w:szCs w:val="20"/>
        </w:rPr>
        <w:t xml:space="preserve"> independent training providers,</w:t>
      </w:r>
      <w:r>
        <w:rPr>
          <w:sz w:val="20"/>
          <w:szCs w:val="20"/>
        </w:rPr>
        <w:t xml:space="preserve"> companies and employers</w:t>
      </w:r>
      <w:r w:rsidR="00720DF6">
        <w:rPr>
          <w:sz w:val="20"/>
          <w:szCs w:val="20"/>
        </w:rPr>
        <w:t xml:space="preserve"> who deliver care</w:t>
      </w:r>
      <w:r w:rsidR="004A64F5">
        <w:rPr>
          <w:sz w:val="20"/>
          <w:szCs w:val="20"/>
        </w:rPr>
        <w:t>ers and enterprise sessions in S</w:t>
      </w:r>
      <w:r w:rsidR="00720DF6">
        <w:rPr>
          <w:sz w:val="20"/>
          <w:szCs w:val="20"/>
        </w:rPr>
        <w:t xml:space="preserve">chool, visit as speakers in assemblies and classes and develop workshops linked to particular subjects. </w:t>
      </w:r>
    </w:p>
    <w:p w14:paraId="7B616929" w14:textId="77777777" w:rsidR="00BF4387" w:rsidRDefault="00BF4387" w:rsidP="00BF47D6">
      <w:pPr>
        <w:jc w:val="both"/>
        <w:rPr>
          <w:b/>
          <w:i/>
          <w:szCs w:val="22"/>
        </w:rPr>
      </w:pPr>
    </w:p>
    <w:p w14:paraId="630C406E" w14:textId="77777777" w:rsidR="00061623" w:rsidRDefault="00EF6A12" w:rsidP="00BF47D6">
      <w:pPr>
        <w:jc w:val="both"/>
        <w:rPr>
          <w:b/>
          <w:i/>
          <w:szCs w:val="22"/>
        </w:rPr>
      </w:pPr>
      <w:r>
        <w:rPr>
          <w:b/>
          <w:i/>
          <w:szCs w:val="22"/>
        </w:rPr>
        <w:t>Resources</w:t>
      </w:r>
    </w:p>
    <w:p w14:paraId="6810A396" w14:textId="77777777" w:rsidR="00EF6A12" w:rsidRDefault="00EF6A12" w:rsidP="00BF47D6">
      <w:pPr>
        <w:jc w:val="both"/>
        <w:rPr>
          <w:b/>
          <w:i/>
          <w:szCs w:val="22"/>
        </w:rPr>
      </w:pPr>
    </w:p>
    <w:p w14:paraId="61609359" w14:textId="57A18E66" w:rsidR="00EF6A12" w:rsidRDefault="00EF6A12" w:rsidP="00BF47D6">
      <w:pPr>
        <w:jc w:val="both"/>
        <w:rPr>
          <w:sz w:val="20"/>
          <w:szCs w:val="20"/>
        </w:rPr>
      </w:pPr>
      <w:r>
        <w:rPr>
          <w:sz w:val="20"/>
          <w:szCs w:val="20"/>
        </w:rPr>
        <w:t>Funding is allocated in th</w:t>
      </w:r>
      <w:r w:rsidR="00533909">
        <w:rPr>
          <w:sz w:val="20"/>
          <w:szCs w:val="20"/>
        </w:rPr>
        <w:t xml:space="preserve">e </w:t>
      </w:r>
      <w:r w:rsidR="004A64F5">
        <w:rPr>
          <w:sz w:val="20"/>
          <w:szCs w:val="20"/>
        </w:rPr>
        <w:t xml:space="preserve">School’s </w:t>
      </w:r>
      <w:r w:rsidR="00533909">
        <w:rPr>
          <w:sz w:val="20"/>
          <w:szCs w:val="20"/>
        </w:rPr>
        <w:t>annu</w:t>
      </w:r>
      <w:r w:rsidR="004A64F5">
        <w:rPr>
          <w:sz w:val="20"/>
          <w:szCs w:val="20"/>
        </w:rPr>
        <w:t>al budget planning</w:t>
      </w:r>
      <w:r w:rsidR="00E81850">
        <w:rPr>
          <w:sz w:val="20"/>
          <w:szCs w:val="20"/>
        </w:rPr>
        <w:t xml:space="preserve">. The </w:t>
      </w:r>
      <w:r w:rsidR="0033029A">
        <w:rPr>
          <w:sz w:val="20"/>
          <w:szCs w:val="20"/>
        </w:rPr>
        <w:t>Assistant Head Teacher, Scott Edwards</w:t>
      </w:r>
      <w:r w:rsidR="00533909">
        <w:rPr>
          <w:sz w:val="20"/>
          <w:szCs w:val="20"/>
        </w:rPr>
        <w:t xml:space="preserve"> is responsible for the budget supported</w:t>
      </w:r>
      <w:r w:rsidR="0033029A">
        <w:rPr>
          <w:sz w:val="20"/>
          <w:szCs w:val="20"/>
        </w:rPr>
        <w:t xml:space="preserve"> by </w:t>
      </w:r>
      <w:r w:rsidR="00E81850">
        <w:rPr>
          <w:sz w:val="20"/>
          <w:szCs w:val="20"/>
        </w:rPr>
        <w:t>the Careers</w:t>
      </w:r>
      <w:r w:rsidR="0033029A">
        <w:rPr>
          <w:sz w:val="20"/>
          <w:szCs w:val="20"/>
        </w:rPr>
        <w:t xml:space="preserve"> Co-ordinator</w:t>
      </w:r>
      <w:r w:rsidR="00533909">
        <w:rPr>
          <w:sz w:val="20"/>
          <w:szCs w:val="20"/>
        </w:rPr>
        <w:t>.</w:t>
      </w:r>
      <w:r w:rsidR="003E3E9C">
        <w:rPr>
          <w:sz w:val="20"/>
          <w:szCs w:val="20"/>
        </w:rPr>
        <w:t xml:space="preserve"> The Careers Office and section in the Main Library are easily accessible to students and staff. Materials are not more than two years old. Careers software and websites including Cascaid Kudos, </w:t>
      </w:r>
      <w:r w:rsidR="00BA71CD">
        <w:rPr>
          <w:sz w:val="20"/>
          <w:szCs w:val="20"/>
        </w:rPr>
        <w:t xml:space="preserve">icould, </w:t>
      </w:r>
      <w:r w:rsidR="003E3E9C">
        <w:rPr>
          <w:sz w:val="20"/>
          <w:szCs w:val="20"/>
        </w:rPr>
        <w:t>and the National Careers Service are promoted throughout the school a</w:t>
      </w:r>
      <w:r w:rsidR="00007121">
        <w:rPr>
          <w:sz w:val="20"/>
          <w:szCs w:val="20"/>
        </w:rPr>
        <w:t xml:space="preserve">s part of the careers </w:t>
      </w:r>
      <w:r w:rsidR="00F4758B">
        <w:rPr>
          <w:sz w:val="20"/>
          <w:szCs w:val="20"/>
        </w:rPr>
        <w:t xml:space="preserve">programme and </w:t>
      </w:r>
      <w:r w:rsidR="00F4758B">
        <w:rPr>
          <w:sz w:val="20"/>
          <w:szCs w:val="20"/>
          <w:lang w:val="en"/>
        </w:rPr>
        <w:t xml:space="preserve">deliver careers guidance to students, provide the students with career ideas and </w:t>
      </w:r>
      <w:r w:rsidR="00BA71CD">
        <w:rPr>
          <w:sz w:val="20"/>
          <w:szCs w:val="20"/>
          <w:lang w:val="en"/>
        </w:rPr>
        <w:t>advise</w:t>
      </w:r>
      <w:r w:rsidR="00AA05B5">
        <w:rPr>
          <w:sz w:val="20"/>
          <w:szCs w:val="20"/>
          <w:lang w:val="en"/>
        </w:rPr>
        <w:t xml:space="preserve"> </w:t>
      </w:r>
      <w:r w:rsidR="00BA71CD">
        <w:rPr>
          <w:sz w:val="20"/>
          <w:szCs w:val="20"/>
          <w:lang w:val="en"/>
        </w:rPr>
        <w:t xml:space="preserve">students </w:t>
      </w:r>
      <w:r w:rsidR="00AA05B5">
        <w:rPr>
          <w:sz w:val="20"/>
          <w:szCs w:val="20"/>
          <w:lang w:val="en"/>
        </w:rPr>
        <w:t xml:space="preserve">regarding </w:t>
      </w:r>
      <w:r w:rsidR="00DA4F82">
        <w:rPr>
          <w:sz w:val="20"/>
          <w:szCs w:val="20"/>
          <w:lang w:val="en"/>
        </w:rPr>
        <w:t xml:space="preserve">various </w:t>
      </w:r>
      <w:r w:rsidR="00AA05B5">
        <w:rPr>
          <w:sz w:val="20"/>
          <w:szCs w:val="20"/>
          <w:lang w:val="en"/>
        </w:rPr>
        <w:t>occupations and employment trends</w:t>
      </w:r>
      <w:r w:rsidR="00F4758B">
        <w:rPr>
          <w:sz w:val="20"/>
          <w:szCs w:val="20"/>
          <w:lang w:val="en"/>
        </w:rPr>
        <w:t>.</w:t>
      </w:r>
      <w:r w:rsidR="003E3E9C">
        <w:rPr>
          <w:sz w:val="20"/>
          <w:szCs w:val="20"/>
        </w:rPr>
        <w:t xml:space="preserve"> A Careers Office is available for individual interviews and cla</w:t>
      </w:r>
      <w:r w:rsidR="0017017F">
        <w:rPr>
          <w:sz w:val="20"/>
          <w:szCs w:val="20"/>
        </w:rPr>
        <w:t xml:space="preserve">ssrooms are available for </w:t>
      </w:r>
      <w:r w:rsidR="003E3E9C">
        <w:rPr>
          <w:sz w:val="20"/>
          <w:szCs w:val="20"/>
        </w:rPr>
        <w:t xml:space="preserve">groups of students. Students can make appointments or drop in at any time. The Careers Office can be used by </w:t>
      </w:r>
      <w:r w:rsidR="006471D8">
        <w:rPr>
          <w:sz w:val="20"/>
          <w:szCs w:val="20"/>
        </w:rPr>
        <w:t xml:space="preserve">CXK </w:t>
      </w:r>
      <w:r w:rsidR="00D93B1C">
        <w:rPr>
          <w:sz w:val="20"/>
          <w:szCs w:val="20"/>
        </w:rPr>
        <w:t xml:space="preserve">for </w:t>
      </w:r>
      <w:r w:rsidR="00AA05B5">
        <w:rPr>
          <w:sz w:val="20"/>
          <w:szCs w:val="20"/>
        </w:rPr>
        <w:t>students referred by the S</w:t>
      </w:r>
      <w:r w:rsidR="003E3E9C">
        <w:rPr>
          <w:sz w:val="20"/>
          <w:szCs w:val="20"/>
        </w:rPr>
        <w:t>chool</w:t>
      </w:r>
      <w:r w:rsidR="00D93B1C">
        <w:rPr>
          <w:sz w:val="20"/>
          <w:szCs w:val="20"/>
        </w:rPr>
        <w:t xml:space="preserve"> for additional support</w:t>
      </w:r>
      <w:r w:rsidR="0017673B">
        <w:rPr>
          <w:sz w:val="20"/>
          <w:szCs w:val="20"/>
        </w:rPr>
        <w:t xml:space="preserve">. </w:t>
      </w:r>
    </w:p>
    <w:p w14:paraId="51019FB6" w14:textId="77777777" w:rsidR="00EF09F5" w:rsidRDefault="00EF09F5" w:rsidP="00BF47D6">
      <w:pPr>
        <w:jc w:val="both"/>
        <w:rPr>
          <w:sz w:val="20"/>
          <w:szCs w:val="20"/>
        </w:rPr>
      </w:pPr>
    </w:p>
    <w:p w14:paraId="4658F5EA" w14:textId="77777777" w:rsidR="00B57BC6" w:rsidRPr="002A519C" w:rsidRDefault="00B57BC6" w:rsidP="00BF47D6">
      <w:pPr>
        <w:jc w:val="both"/>
        <w:rPr>
          <w:sz w:val="20"/>
          <w:szCs w:val="20"/>
        </w:rPr>
      </w:pPr>
    </w:p>
    <w:p w14:paraId="5DDEE1F4" w14:textId="77777777" w:rsidR="00EF09F5" w:rsidRDefault="00EF09F5" w:rsidP="00BF47D6">
      <w:pPr>
        <w:jc w:val="both"/>
        <w:rPr>
          <w:b/>
          <w:i/>
          <w:szCs w:val="22"/>
        </w:rPr>
      </w:pPr>
      <w:r>
        <w:rPr>
          <w:b/>
          <w:i/>
          <w:szCs w:val="22"/>
        </w:rPr>
        <w:t>Staff Development</w:t>
      </w:r>
    </w:p>
    <w:p w14:paraId="4A8F4693" w14:textId="77777777" w:rsidR="00EF09F5" w:rsidRDefault="00EF09F5" w:rsidP="00BF47D6">
      <w:pPr>
        <w:jc w:val="both"/>
        <w:rPr>
          <w:b/>
          <w:i/>
          <w:szCs w:val="22"/>
        </w:rPr>
      </w:pPr>
    </w:p>
    <w:p w14:paraId="759355AF" w14:textId="77777777" w:rsidR="00EF09F5" w:rsidRPr="00EF09F5" w:rsidRDefault="00EF09F5" w:rsidP="00BF47D6">
      <w:pPr>
        <w:jc w:val="both"/>
        <w:rPr>
          <w:sz w:val="20"/>
          <w:szCs w:val="20"/>
        </w:rPr>
      </w:pPr>
      <w:r w:rsidRPr="00EF09F5">
        <w:rPr>
          <w:sz w:val="20"/>
          <w:szCs w:val="20"/>
        </w:rPr>
        <w:t xml:space="preserve">Staff training needs will be identified </w:t>
      </w:r>
      <w:r>
        <w:rPr>
          <w:sz w:val="20"/>
          <w:szCs w:val="20"/>
        </w:rPr>
        <w:t>and funding is provided by the school.</w:t>
      </w:r>
    </w:p>
    <w:p w14:paraId="304B0413" w14:textId="77777777" w:rsidR="00EF09F5" w:rsidRDefault="00EF09F5" w:rsidP="00BF47D6">
      <w:pPr>
        <w:jc w:val="both"/>
        <w:rPr>
          <w:b/>
          <w:i/>
          <w:szCs w:val="22"/>
        </w:rPr>
      </w:pPr>
    </w:p>
    <w:p w14:paraId="48E81D26" w14:textId="77777777" w:rsidR="00EF09F5" w:rsidRDefault="00EF09F5" w:rsidP="00BF47D6">
      <w:pPr>
        <w:jc w:val="both"/>
        <w:rPr>
          <w:b/>
          <w:i/>
          <w:szCs w:val="22"/>
        </w:rPr>
      </w:pPr>
    </w:p>
    <w:p w14:paraId="0BB32941" w14:textId="77777777" w:rsidR="00B57BC6" w:rsidRPr="00EF09F5" w:rsidRDefault="00B57BC6" w:rsidP="00BF47D6">
      <w:pPr>
        <w:jc w:val="both"/>
        <w:rPr>
          <w:b/>
          <w:i/>
          <w:szCs w:val="22"/>
        </w:rPr>
      </w:pPr>
      <w:r w:rsidRPr="00EF09F5">
        <w:rPr>
          <w:b/>
          <w:i/>
          <w:szCs w:val="22"/>
        </w:rPr>
        <w:t>Monitoring and Evaluation</w:t>
      </w:r>
    </w:p>
    <w:p w14:paraId="73424C0C" w14:textId="77777777" w:rsidR="00B57BC6" w:rsidRPr="00EF09F5" w:rsidRDefault="00B57BC6" w:rsidP="00BF47D6">
      <w:pPr>
        <w:jc w:val="both"/>
        <w:rPr>
          <w:b/>
          <w:sz w:val="20"/>
          <w:szCs w:val="20"/>
        </w:rPr>
      </w:pPr>
    </w:p>
    <w:p w14:paraId="516C535B" w14:textId="4BDE47BB" w:rsidR="00875DF4" w:rsidRDefault="00EF09F5" w:rsidP="00EF09F5">
      <w:pPr>
        <w:rPr>
          <w:sz w:val="20"/>
          <w:szCs w:val="20"/>
        </w:rPr>
      </w:pPr>
      <w:r>
        <w:rPr>
          <w:sz w:val="20"/>
          <w:szCs w:val="20"/>
        </w:rPr>
        <w:t xml:space="preserve">All partnership agreements are reviewed annually. The programme is reviewed annually by </w:t>
      </w:r>
      <w:r w:rsidR="00E81850">
        <w:rPr>
          <w:sz w:val="20"/>
          <w:szCs w:val="20"/>
        </w:rPr>
        <w:t>the Careers</w:t>
      </w:r>
      <w:r w:rsidR="0033029A">
        <w:rPr>
          <w:sz w:val="20"/>
          <w:szCs w:val="20"/>
        </w:rPr>
        <w:t xml:space="preserve"> Leader </w:t>
      </w:r>
      <w:r>
        <w:rPr>
          <w:sz w:val="20"/>
          <w:szCs w:val="20"/>
        </w:rPr>
        <w:t>using</w:t>
      </w:r>
      <w:r w:rsidR="00922ABB">
        <w:rPr>
          <w:sz w:val="20"/>
          <w:szCs w:val="20"/>
        </w:rPr>
        <w:t xml:space="preserve"> the Gatsby Benchmarks</w:t>
      </w:r>
      <w:r w:rsidR="00875DF4">
        <w:rPr>
          <w:sz w:val="20"/>
          <w:szCs w:val="20"/>
        </w:rPr>
        <w:t xml:space="preserve">  A repor</w:t>
      </w:r>
      <w:r w:rsidR="00922ABB">
        <w:rPr>
          <w:sz w:val="20"/>
          <w:szCs w:val="20"/>
        </w:rPr>
        <w:t xml:space="preserve">t is submitted to the </w:t>
      </w:r>
      <w:r w:rsidR="00875DF4">
        <w:rPr>
          <w:sz w:val="20"/>
          <w:szCs w:val="20"/>
        </w:rPr>
        <w:t>Head</w:t>
      </w:r>
      <w:r w:rsidR="00BF4BC2">
        <w:rPr>
          <w:sz w:val="20"/>
          <w:szCs w:val="20"/>
        </w:rPr>
        <w:t>t</w:t>
      </w:r>
      <w:r w:rsidR="00875DF4">
        <w:rPr>
          <w:sz w:val="20"/>
          <w:szCs w:val="20"/>
        </w:rPr>
        <w:t>eacher</w:t>
      </w:r>
      <w:r w:rsidR="00AA05B5">
        <w:rPr>
          <w:sz w:val="20"/>
          <w:szCs w:val="20"/>
        </w:rPr>
        <w:t>,</w:t>
      </w:r>
      <w:r w:rsidR="00BF4BC2">
        <w:rPr>
          <w:sz w:val="20"/>
          <w:szCs w:val="20"/>
        </w:rPr>
        <w:t xml:space="preserve"> </w:t>
      </w:r>
      <w:r w:rsidR="006471D8">
        <w:rPr>
          <w:sz w:val="20"/>
          <w:szCs w:val="20"/>
        </w:rPr>
        <w:t>Jaz Johal</w:t>
      </w:r>
      <w:r w:rsidR="00BF4BC2">
        <w:rPr>
          <w:sz w:val="20"/>
          <w:szCs w:val="20"/>
        </w:rPr>
        <w:t xml:space="preserve"> </w:t>
      </w:r>
      <w:r w:rsidR="00875DF4">
        <w:rPr>
          <w:sz w:val="20"/>
          <w:szCs w:val="20"/>
        </w:rPr>
        <w:t xml:space="preserve">and </w:t>
      </w:r>
      <w:r w:rsidR="00BF4BC2">
        <w:rPr>
          <w:sz w:val="20"/>
          <w:szCs w:val="20"/>
        </w:rPr>
        <w:t>Careers</w:t>
      </w:r>
      <w:r w:rsidR="0017673B">
        <w:rPr>
          <w:sz w:val="20"/>
          <w:szCs w:val="20"/>
        </w:rPr>
        <w:t xml:space="preserve"> Governor, Mr Nigel Fray. </w:t>
      </w:r>
    </w:p>
    <w:p w14:paraId="43C6B295" w14:textId="77777777" w:rsidR="00875DF4" w:rsidRDefault="00875DF4" w:rsidP="00EF09F5">
      <w:pPr>
        <w:rPr>
          <w:sz w:val="20"/>
          <w:szCs w:val="20"/>
        </w:rPr>
      </w:pPr>
    </w:p>
    <w:p w14:paraId="38BDE6E1" w14:textId="4D70D976" w:rsidR="00BF47D6" w:rsidRPr="002A519C" w:rsidRDefault="00875DF4" w:rsidP="00EF09F5">
      <w:pPr>
        <w:rPr>
          <w:sz w:val="32"/>
        </w:rPr>
      </w:pPr>
      <w:r>
        <w:rPr>
          <w:sz w:val="20"/>
          <w:szCs w:val="20"/>
        </w:rPr>
        <w:t>Evaluation of different aspects of CEIAG is undertaken regularly. All activities that form the careers and work related programme are evaluated and the information is used to inform planning f</w:t>
      </w:r>
      <w:r w:rsidR="00AA05B5">
        <w:rPr>
          <w:sz w:val="20"/>
          <w:szCs w:val="20"/>
        </w:rPr>
        <w:t>or the following occasion. The S</w:t>
      </w:r>
      <w:r>
        <w:rPr>
          <w:sz w:val="20"/>
          <w:szCs w:val="20"/>
        </w:rPr>
        <w:t>chool use</w:t>
      </w:r>
      <w:r w:rsidR="00AA05B5">
        <w:rPr>
          <w:sz w:val="20"/>
          <w:szCs w:val="20"/>
        </w:rPr>
        <w:t>s</w:t>
      </w:r>
      <w:r>
        <w:rPr>
          <w:sz w:val="20"/>
          <w:szCs w:val="20"/>
        </w:rPr>
        <w:t xml:space="preserve"> evaluation methods such as observation, questioning as well as questionnaires completed by students</w:t>
      </w:r>
      <w:r w:rsidR="00A24AE5">
        <w:rPr>
          <w:sz w:val="20"/>
          <w:szCs w:val="20"/>
        </w:rPr>
        <w:t xml:space="preserve">, staff and </w:t>
      </w:r>
      <w:r>
        <w:rPr>
          <w:sz w:val="20"/>
          <w:szCs w:val="20"/>
        </w:rPr>
        <w:t>parents after sessions.</w:t>
      </w:r>
      <w:r w:rsidR="007560F4">
        <w:rPr>
          <w:sz w:val="20"/>
          <w:szCs w:val="20"/>
        </w:rPr>
        <w:t xml:space="preserve"> </w:t>
      </w:r>
      <w:r>
        <w:rPr>
          <w:sz w:val="20"/>
          <w:szCs w:val="20"/>
        </w:rPr>
        <w:t xml:space="preserve">We focus on how effective the session was in helping the students achieve the intended learning outcomes. </w:t>
      </w:r>
      <w:r w:rsidR="00BF47D6" w:rsidRPr="002A519C">
        <w:rPr>
          <w:sz w:val="20"/>
          <w:szCs w:val="20"/>
        </w:rPr>
        <w:br/>
      </w:r>
    </w:p>
    <w:sectPr w:rsidR="00BF47D6" w:rsidRPr="002A519C" w:rsidSect="00FC0A42">
      <w:pgSz w:w="11906" w:h="16838"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B1A5F2" w14:textId="77777777" w:rsidR="00721C0F" w:rsidRDefault="00721C0F" w:rsidP="00FC0A42">
      <w:r>
        <w:separator/>
      </w:r>
    </w:p>
  </w:endnote>
  <w:endnote w:type="continuationSeparator" w:id="0">
    <w:p w14:paraId="3D74C794" w14:textId="77777777" w:rsidR="00721C0F" w:rsidRDefault="00721C0F" w:rsidP="00FC0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Web Pro Condensed">
    <w:altName w:val="Arial"/>
    <w:charset w:val="00"/>
    <w:family w:val="swiss"/>
    <w:pitch w:val="variable"/>
    <w:sig w:usb0="8000002F" w:usb1="5000204A"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410DCA" w14:textId="77777777" w:rsidR="00721C0F" w:rsidRDefault="00721C0F" w:rsidP="00FC0A42">
      <w:r>
        <w:separator/>
      </w:r>
    </w:p>
  </w:footnote>
  <w:footnote w:type="continuationSeparator" w:id="0">
    <w:p w14:paraId="571AA183" w14:textId="77777777" w:rsidR="00721C0F" w:rsidRDefault="00721C0F" w:rsidP="00FC0A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BA019B"/>
    <w:multiLevelType w:val="hybridMultilevel"/>
    <w:tmpl w:val="AAC6FB1E"/>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 w15:restartNumberingAfterBreak="0">
    <w:nsid w:val="367F618D"/>
    <w:multiLevelType w:val="hybridMultilevel"/>
    <w:tmpl w:val="CF42C6A0"/>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A1F"/>
    <w:rsid w:val="00007121"/>
    <w:rsid w:val="0002004F"/>
    <w:rsid w:val="00025FE8"/>
    <w:rsid w:val="00032563"/>
    <w:rsid w:val="00061623"/>
    <w:rsid w:val="0010409B"/>
    <w:rsid w:val="00117A23"/>
    <w:rsid w:val="00136983"/>
    <w:rsid w:val="00136C74"/>
    <w:rsid w:val="0017017F"/>
    <w:rsid w:val="0017673B"/>
    <w:rsid w:val="00183298"/>
    <w:rsid w:val="001F71C6"/>
    <w:rsid w:val="00232265"/>
    <w:rsid w:val="002546D6"/>
    <w:rsid w:val="00256852"/>
    <w:rsid w:val="002670F1"/>
    <w:rsid w:val="002A03C0"/>
    <w:rsid w:val="002A519C"/>
    <w:rsid w:val="002C1C7A"/>
    <w:rsid w:val="002E1EBF"/>
    <w:rsid w:val="002E2407"/>
    <w:rsid w:val="00326E29"/>
    <w:rsid w:val="0033029A"/>
    <w:rsid w:val="00340271"/>
    <w:rsid w:val="00383099"/>
    <w:rsid w:val="003943DD"/>
    <w:rsid w:val="003E1562"/>
    <w:rsid w:val="003E3E9C"/>
    <w:rsid w:val="004250C4"/>
    <w:rsid w:val="00443817"/>
    <w:rsid w:val="00461538"/>
    <w:rsid w:val="004A64F5"/>
    <w:rsid w:val="004F56B9"/>
    <w:rsid w:val="004F7D52"/>
    <w:rsid w:val="00533909"/>
    <w:rsid w:val="0054301C"/>
    <w:rsid w:val="00641FC2"/>
    <w:rsid w:val="006471D8"/>
    <w:rsid w:val="00694BE8"/>
    <w:rsid w:val="00720DF6"/>
    <w:rsid w:val="00721C0F"/>
    <w:rsid w:val="00730DE3"/>
    <w:rsid w:val="007560F4"/>
    <w:rsid w:val="007A1C4B"/>
    <w:rsid w:val="007E26B0"/>
    <w:rsid w:val="00837E41"/>
    <w:rsid w:val="0084435E"/>
    <w:rsid w:val="008563EA"/>
    <w:rsid w:val="00875DF4"/>
    <w:rsid w:val="008E54D0"/>
    <w:rsid w:val="009169E4"/>
    <w:rsid w:val="00922ABB"/>
    <w:rsid w:val="00953A1F"/>
    <w:rsid w:val="009A1EC9"/>
    <w:rsid w:val="009B7B13"/>
    <w:rsid w:val="009E6D6E"/>
    <w:rsid w:val="00A249EA"/>
    <w:rsid w:val="00A24AE5"/>
    <w:rsid w:val="00AA05B5"/>
    <w:rsid w:val="00AB5A73"/>
    <w:rsid w:val="00B10D59"/>
    <w:rsid w:val="00B57BC6"/>
    <w:rsid w:val="00B60C6A"/>
    <w:rsid w:val="00B65077"/>
    <w:rsid w:val="00B92EA3"/>
    <w:rsid w:val="00BA71CD"/>
    <w:rsid w:val="00BB4750"/>
    <w:rsid w:val="00BC3D9D"/>
    <w:rsid w:val="00BF4387"/>
    <w:rsid w:val="00BF47D6"/>
    <w:rsid w:val="00BF4BC2"/>
    <w:rsid w:val="00C24577"/>
    <w:rsid w:val="00C50F17"/>
    <w:rsid w:val="00C5776F"/>
    <w:rsid w:val="00C7403B"/>
    <w:rsid w:val="00D27DDA"/>
    <w:rsid w:val="00D57247"/>
    <w:rsid w:val="00D93B1C"/>
    <w:rsid w:val="00DA4F82"/>
    <w:rsid w:val="00DB229B"/>
    <w:rsid w:val="00E6342C"/>
    <w:rsid w:val="00E81850"/>
    <w:rsid w:val="00EF09F5"/>
    <w:rsid w:val="00EF6A12"/>
    <w:rsid w:val="00F4758B"/>
    <w:rsid w:val="00F92BA6"/>
    <w:rsid w:val="00FA2800"/>
    <w:rsid w:val="00FC0A42"/>
    <w:rsid w:val="00FC0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AF34A4"/>
  <w15:docId w15:val="{400F5B0A-0E9D-410A-BD23-968E8C336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bCs/>
      <w:sz w:val="22"/>
      <w:szCs w:val="24"/>
      <w:lang w:eastAsia="en-US"/>
    </w:rPr>
  </w:style>
  <w:style w:type="paragraph" w:styleId="Heading1">
    <w:name w:val="heading 1"/>
    <w:basedOn w:val="Normal"/>
    <w:next w:val="Normal"/>
    <w:qFormat/>
    <w:pPr>
      <w:keepNext/>
      <w:jc w:val="center"/>
      <w:outlineLvl w:val="0"/>
    </w:pPr>
    <w:rPr>
      <w:sz w:val="72"/>
    </w:rPr>
  </w:style>
  <w:style w:type="paragraph" w:styleId="Heading2">
    <w:name w:val="heading 2"/>
    <w:basedOn w:val="Normal"/>
    <w:next w:val="Normal"/>
    <w:qFormat/>
    <w:pPr>
      <w:keepNext/>
      <w:outlineLvl w:val="1"/>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Monotype Corsiva" w:hAnsi="Monotype Corsiva"/>
      <w:sz w:val="72"/>
    </w:rPr>
  </w:style>
  <w:style w:type="paragraph" w:styleId="ListParagraph">
    <w:name w:val="List Paragraph"/>
    <w:basedOn w:val="Normal"/>
    <w:uiPriority w:val="34"/>
    <w:qFormat/>
    <w:rsid w:val="00BF47D6"/>
    <w:pPr>
      <w:spacing w:after="200" w:line="276" w:lineRule="auto"/>
      <w:ind w:left="720"/>
      <w:contextualSpacing/>
    </w:pPr>
    <w:rPr>
      <w:rFonts w:ascii="Calibri" w:eastAsia="Calibri" w:hAnsi="Calibri" w:cs="Times New Roman"/>
      <w:bCs w:val="0"/>
      <w:szCs w:val="22"/>
    </w:rPr>
  </w:style>
  <w:style w:type="paragraph" w:styleId="Header">
    <w:name w:val="header"/>
    <w:basedOn w:val="Normal"/>
    <w:link w:val="HeaderChar"/>
    <w:uiPriority w:val="99"/>
    <w:unhideWhenUsed/>
    <w:rsid w:val="00FC0A42"/>
    <w:pPr>
      <w:tabs>
        <w:tab w:val="center" w:pos="4513"/>
        <w:tab w:val="right" w:pos="9026"/>
      </w:tabs>
    </w:pPr>
  </w:style>
  <w:style w:type="character" w:customStyle="1" w:styleId="HeaderChar">
    <w:name w:val="Header Char"/>
    <w:basedOn w:val="DefaultParagraphFont"/>
    <w:link w:val="Header"/>
    <w:uiPriority w:val="99"/>
    <w:rsid w:val="00FC0A42"/>
    <w:rPr>
      <w:rFonts w:ascii="Arial" w:hAnsi="Arial" w:cs="Arial"/>
      <w:bCs/>
      <w:sz w:val="22"/>
      <w:szCs w:val="24"/>
      <w:lang w:eastAsia="en-US"/>
    </w:rPr>
  </w:style>
  <w:style w:type="paragraph" w:styleId="Footer">
    <w:name w:val="footer"/>
    <w:basedOn w:val="Normal"/>
    <w:link w:val="FooterChar"/>
    <w:uiPriority w:val="99"/>
    <w:unhideWhenUsed/>
    <w:rsid w:val="00FC0A42"/>
    <w:pPr>
      <w:tabs>
        <w:tab w:val="center" w:pos="4513"/>
        <w:tab w:val="right" w:pos="9026"/>
      </w:tabs>
    </w:pPr>
  </w:style>
  <w:style w:type="character" w:customStyle="1" w:styleId="FooterChar">
    <w:name w:val="Footer Char"/>
    <w:basedOn w:val="DefaultParagraphFont"/>
    <w:link w:val="Footer"/>
    <w:uiPriority w:val="99"/>
    <w:rsid w:val="00FC0A42"/>
    <w:rPr>
      <w:rFonts w:ascii="Arial" w:hAnsi="Arial" w:cs="Arial"/>
      <w:bCs/>
      <w:sz w:val="22"/>
      <w:szCs w:val="24"/>
      <w:lang w:eastAsia="en-US"/>
    </w:rPr>
  </w:style>
  <w:style w:type="paragraph" w:styleId="BalloonText">
    <w:name w:val="Balloon Text"/>
    <w:basedOn w:val="Normal"/>
    <w:link w:val="BalloonTextChar"/>
    <w:uiPriority w:val="99"/>
    <w:semiHidden/>
    <w:unhideWhenUsed/>
    <w:rsid w:val="00B57BC6"/>
    <w:rPr>
      <w:rFonts w:ascii="Tahoma" w:hAnsi="Tahoma" w:cs="Tahoma"/>
      <w:sz w:val="16"/>
      <w:szCs w:val="16"/>
    </w:rPr>
  </w:style>
  <w:style w:type="character" w:customStyle="1" w:styleId="BalloonTextChar">
    <w:name w:val="Balloon Text Char"/>
    <w:basedOn w:val="DefaultParagraphFont"/>
    <w:link w:val="BalloonText"/>
    <w:uiPriority w:val="99"/>
    <w:semiHidden/>
    <w:rsid w:val="00B57BC6"/>
    <w:rPr>
      <w:rFonts w:ascii="Tahoma" w:hAnsi="Tahoma" w:cs="Tahoma"/>
      <w:bCs/>
      <w:sz w:val="16"/>
      <w:szCs w:val="16"/>
      <w:lang w:eastAsia="en-US"/>
    </w:rPr>
  </w:style>
  <w:style w:type="character" w:styleId="Hyperlink">
    <w:name w:val="Hyperlink"/>
    <w:basedOn w:val="DefaultParagraphFont"/>
    <w:uiPriority w:val="99"/>
    <w:unhideWhenUsed/>
    <w:rsid w:val="0017017F"/>
    <w:rPr>
      <w:color w:val="0000FF" w:themeColor="hyperlink"/>
      <w:u w:val="single"/>
    </w:rPr>
  </w:style>
  <w:style w:type="character" w:styleId="Strong">
    <w:name w:val="Strong"/>
    <w:basedOn w:val="DefaultParagraphFont"/>
    <w:uiPriority w:val="22"/>
    <w:qFormat/>
    <w:rsid w:val="00F4758B"/>
    <w:rPr>
      <w:b/>
      <w:bCs/>
    </w:rPr>
  </w:style>
  <w:style w:type="character" w:customStyle="1" w:styleId="UnresolvedMention">
    <w:name w:val="Unresolved Mention"/>
    <w:basedOn w:val="DefaultParagraphFont"/>
    <w:uiPriority w:val="99"/>
    <w:semiHidden/>
    <w:unhideWhenUsed/>
    <w:rsid w:val="008E54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dwardss@thehoward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8A5CF7-7189-449B-AE4A-DFE95E15F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1737</Words>
  <Characters>10212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The Howard School</vt:lpstr>
    </vt:vector>
  </TitlesOfParts>
  <Company>The Howard School</Company>
  <LinksUpToDate>false</LinksUpToDate>
  <CharactersWithSpaces>11926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Howard School</dc:title>
  <dc:creator>Teresa</dc:creator>
  <cp:lastModifiedBy>edwardss</cp:lastModifiedBy>
  <cp:revision>2</cp:revision>
  <cp:lastPrinted>2018-10-02T07:57:00Z</cp:lastPrinted>
  <dcterms:created xsi:type="dcterms:W3CDTF">2021-11-22T16:53:00Z</dcterms:created>
  <dcterms:modified xsi:type="dcterms:W3CDTF">2021-11-22T16:53:00Z</dcterms:modified>
</cp:coreProperties>
</file>